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DD0" w:rsidRDefault="00601DD0"/>
    <w:p w:rsidR="00601DD0" w:rsidRDefault="00601DD0">
      <w:r w:rsidRPr="00601DD0">
        <w:rPr>
          <w:noProof/>
          <w:lang w:val="en-US"/>
        </w:rPr>
        <w:drawing>
          <wp:inline distT="0" distB="0" distL="0" distR="0">
            <wp:extent cx="1571625" cy="371475"/>
            <wp:effectExtent l="19050" t="0" r="9525" b="0"/>
            <wp:docPr id="1" name="Picture 1" descr="SafeTALK logo July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ALK logo July 2009"/>
                    <pic:cNvPicPr>
                      <a:picLocks noChangeAspect="1" noChangeArrowheads="1"/>
                    </pic:cNvPicPr>
                  </pic:nvPicPr>
                  <pic:blipFill>
                    <a:blip r:embed="rId7" cstate="print"/>
                    <a:srcRect/>
                    <a:stretch>
                      <a:fillRect/>
                    </a:stretch>
                  </pic:blipFill>
                  <pic:spPr bwMode="auto">
                    <a:xfrm>
                      <a:off x="0" y="0"/>
                      <a:ext cx="1571625" cy="371475"/>
                    </a:xfrm>
                    <a:prstGeom prst="rect">
                      <a:avLst/>
                    </a:prstGeom>
                    <a:noFill/>
                    <a:ln w="9525">
                      <a:noFill/>
                      <a:miter lim="800000"/>
                      <a:headEnd/>
                      <a:tailEnd/>
                    </a:ln>
                  </pic:spPr>
                </pic:pic>
              </a:graphicData>
            </a:graphic>
          </wp:inline>
        </w:drawing>
      </w:r>
    </w:p>
    <w:p w:rsidR="00601DD0" w:rsidRPr="009E749D" w:rsidRDefault="00601DD0" w:rsidP="00601DD0">
      <w:pPr>
        <w:rPr>
          <w:b/>
          <w:noProof/>
          <w:color w:val="E36C0A" w:themeColor="accent6" w:themeShade="BF"/>
          <w:sz w:val="32"/>
          <w:szCs w:val="32"/>
          <w:lang w:eastAsia="en-CA"/>
        </w:rPr>
      </w:pPr>
      <w:r w:rsidRPr="00A05F91">
        <w:rPr>
          <w:b/>
          <w:noProof/>
          <w:sz w:val="28"/>
          <w:szCs w:val="28"/>
          <w:lang w:eastAsia="en-CA"/>
        </w:rPr>
        <w:t>Become an Alert Helper</w:t>
      </w:r>
      <w:r w:rsidRPr="00A05F91">
        <w:rPr>
          <w:b/>
          <w:noProof/>
          <w:sz w:val="28"/>
          <w:szCs w:val="28"/>
          <w:lang w:eastAsia="en-CA"/>
        </w:rPr>
        <w:br/>
      </w:r>
      <w:r w:rsidRPr="009E749D">
        <w:rPr>
          <w:b/>
          <w:noProof/>
          <w:color w:val="E36C0A" w:themeColor="accent6" w:themeShade="BF"/>
          <w:sz w:val="40"/>
          <w:szCs w:val="40"/>
          <w:lang w:eastAsia="en-CA"/>
        </w:rPr>
        <w:t xml:space="preserve">Free </w:t>
      </w:r>
      <w:r w:rsidRPr="009E749D">
        <w:rPr>
          <w:b/>
          <w:noProof/>
          <w:color w:val="E36C0A" w:themeColor="accent6" w:themeShade="BF"/>
          <w:sz w:val="32"/>
          <w:szCs w:val="32"/>
          <w:lang w:eastAsia="en-CA"/>
        </w:rPr>
        <w:t>safeTALK workshops subsidized by Ot</w:t>
      </w:r>
      <w:r w:rsidR="00507CC1">
        <w:rPr>
          <w:b/>
          <w:noProof/>
          <w:color w:val="E36C0A" w:themeColor="accent6" w:themeShade="BF"/>
          <w:sz w:val="32"/>
          <w:szCs w:val="32"/>
          <w:lang w:eastAsia="en-CA"/>
        </w:rPr>
        <w:t>t</w:t>
      </w:r>
      <w:r w:rsidRPr="009E749D">
        <w:rPr>
          <w:b/>
          <w:noProof/>
          <w:color w:val="E36C0A" w:themeColor="accent6" w:themeShade="BF"/>
          <w:sz w:val="32"/>
          <w:szCs w:val="32"/>
          <w:lang w:eastAsia="en-CA"/>
        </w:rPr>
        <w:t>awa Public Health</w:t>
      </w:r>
    </w:p>
    <w:p w:rsidR="00601DD0" w:rsidRPr="009E749D" w:rsidRDefault="00601DD0" w:rsidP="00601DD0">
      <w:pPr>
        <w:pStyle w:val="NoSpacing"/>
        <w:rPr>
          <w:sz w:val="24"/>
          <w:szCs w:val="24"/>
        </w:rPr>
      </w:pPr>
      <w:r w:rsidRPr="009E749D">
        <w:rPr>
          <w:sz w:val="24"/>
          <w:szCs w:val="24"/>
        </w:rPr>
        <w:t>Learn four basic steps to recognize persons with thoughts of suicide and connect them with suicide helping resources.</w:t>
      </w:r>
    </w:p>
    <w:p w:rsidR="00601DD0" w:rsidRPr="006A415F" w:rsidRDefault="00601DD0" w:rsidP="00601DD0">
      <w:pPr>
        <w:jc w:val="center"/>
        <w:rPr>
          <w:rFonts w:cstheme="minorHAnsi"/>
          <w:b/>
          <w:sz w:val="28"/>
          <w:szCs w:val="28"/>
          <w:lang w:val="en-GB"/>
        </w:rPr>
      </w:pPr>
      <w:r w:rsidRPr="006A415F">
        <w:rPr>
          <w:rFonts w:cstheme="minorHAnsi"/>
          <w:b/>
          <w:sz w:val="28"/>
          <w:szCs w:val="28"/>
          <w:lang w:val="en-GB"/>
        </w:rPr>
        <w:t>Why come to safeTalk?</w:t>
      </w:r>
    </w:p>
    <w:p w:rsidR="00601DD0" w:rsidRPr="00F12067" w:rsidRDefault="00601DD0" w:rsidP="00601DD0">
      <w:pPr>
        <w:pStyle w:val="NoSpacing"/>
        <w:rPr>
          <w:sz w:val="24"/>
          <w:szCs w:val="24"/>
        </w:rPr>
      </w:pPr>
      <w:r w:rsidRPr="00F12067">
        <w:rPr>
          <w:sz w:val="24"/>
          <w:szCs w:val="24"/>
        </w:rPr>
        <w:t>Most people with thoughts of suicide invite help. Often these opportunities are missed, dismissed or avoided – leaving people more alone and at greater risk. safeTALK training prepares you to help by using TALK (Tell, Ask, Listen and KeepSafe) to identify and engage people with thoughts of suicide and to connect them with further help and care.</w:t>
      </w:r>
    </w:p>
    <w:p w:rsidR="00601DD0" w:rsidRPr="00F12067" w:rsidRDefault="00601DD0" w:rsidP="00601DD0">
      <w:pPr>
        <w:pStyle w:val="NoSpacing"/>
        <w:rPr>
          <w:sz w:val="24"/>
          <w:szCs w:val="24"/>
        </w:rPr>
      </w:pPr>
      <w:r w:rsidRPr="00F12067">
        <w:rPr>
          <w:sz w:val="24"/>
          <w:szCs w:val="24"/>
        </w:rPr>
        <w:t>safeTALK , a half a day workshop is offered by certified  trainers to a minimum of 15 and a maximum of 30 people.</w:t>
      </w:r>
    </w:p>
    <w:p w:rsidR="00601DD0" w:rsidRPr="006A415F" w:rsidRDefault="00601DD0" w:rsidP="00601DD0">
      <w:pPr>
        <w:jc w:val="center"/>
        <w:rPr>
          <w:rFonts w:cstheme="minorHAnsi"/>
          <w:b/>
          <w:sz w:val="28"/>
          <w:szCs w:val="28"/>
          <w:lang w:val="en-GB"/>
        </w:rPr>
      </w:pPr>
      <w:r w:rsidRPr="006A415F">
        <w:rPr>
          <w:rFonts w:cstheme="minorHAnsi"/>
          <w:b/>
          <w:sz w:val="28"/>
          <w:szCs w:val="28"/>
          <w:lang w:val="en-GB"/>
        </w:rPr>
        <w:t>Who should attend safeTALK?</w:t>
      </w:r>
    </w:p>
    <w:p w:rsidR="00601DD0" w:rsidRPr="009E749D" w:rsidRDefault="00601DD0" w:rsidP="00601DD0">
      <w:pPr>
        <w:pStyle w:val="NoSpacing"/>
        <w:rPr>
          <w:sz w:val="24"/>
          <w:szCs w:val="24"/>
          <w:lang w:val="en-GB"/>
        </w:rPr>
      </w:pPr>
      <w:r w:rsidRPr="009E749D">
        <w:rPr>
          <w:sz w:val="24"/>
          <w:szCs w:val="24"/>
          <w:lang w:val="en-GB"/>
        </w:rPr>
        <w:t>These subsidized safeTALK workshops are being offered to youth service providers, youth over the age of 15, parents, volunteers and  camp counsellors who want to help prevent suicide.</w:t>
      </w:r>
    </w:p>
    <w:p w:rsidR="00601DD0" w:rsidRDefault="00601DD0" w:rsidP="00601DD0">
      <w:pPr>
        <w:rPr>
          <w:rFonts w:cstheme="minorHAnsi"/>
          <w:b/>
          <w:sz w:val="28"/>
          <w:szCs w:val="28"/>
          <w:lang w:val="en-GB"/>
        </w:rPr>
      </w:pPr>
    </w:p>
    <w:p w:rsidR="00601DD0" w:rsidRPr="006A415F" w:rsidRDefault="00601DD0" w:rsidP="00601DD0">
      <w:pPr>
        <w:rPr>
          <w:rFonts w:cstheme="minorHAnsi"/>
          <w:b/>
          <w:sz w:val="28"/>
          <w:szCs w:val="28"/>
          <w:lang w:val="en-GB"/>
        </w:rPr>
      </w:pPr>
      <w:r>
        <w:rPr>
          <w:rFonts w:cstheme="minorHAnsi"/>
          <w:b/>
          <w:sz w:val="28"/>
          <w:szCs w:val="28"/>
          <w:lang w:val="en-GB"/>
        </w:rPr>
        <w:t xml:space="preserve">These </w:t>
      </w:r>
      <w:r w:rsidR="00267814">
        <w:rPr>
          <w:rFonts w:cstheme="minorHAnsi"/>
          <w:b/>
          <w:sz w:val="28"/>
          <w:szCs w:val="28"/>
          <w:lang w:val="en-GB"/>
        </w:rPr>
        <w:t>s</w:t>
      </w:r>
      <w:r w:rsidRPr="006A415F">
        <w:rPr>
          <w:rFonts w:cstheme="minorHAnsi"/>
          <w:b/>
          <w:sz w:val="28"/>
          <w:szCs w:val="28"/>
          <w:lang w:val="en-GB"/>
        </w:rPr>
        <w:t xml:space="preserve">afeTALK </w:t>
      </w:r>
      <w:r>
        <w:rPr>
          <w:rFonts w:cstheme="minorHAnsi"/>
          <w:b/>
          <w:sz w:val="28"/>
          <w:szCs w:val="28"/>
          <w:lang w:val="en-GB"/>
        </w:rPr>
        <w:t xml:space="preserve">workshops can be </w:t>
      </w:r>
      <w:r w:rsidRPr="006A415F">
        <w:rPr>
          <w:rFonts w:cstheme="minorHAnsi"/>
          <w:b/>
          <w:sz w:val="28"/>
          <w:szCs w:val="28"/>
          <w:lang w:val="en-GB"/>
        </w:rPr>
        <w:t xml:space="preserve">offered </w:t>
      </w:r>
      <w:r>
        <w:rPr>
          <w:rFonts w:cstheme="minorHAnsi"/>
          <w:b/>
          <w:sz w:val="28"/>
          <w:szCs w:val="28"/>
          <w:lang w:val="en-GB"/>
        </w:rPr>
        <w:t xml:space="preserve">free at </w:t>
      </w:r>
      <w:r w:rsidRPr="006A415F">
        <w:rPr>
          <w:rFonts w:cstheme="minorHAnsi"/>
          <w:b/>
          <w:sz w:val="28"/>
          <w:szCs w:val="28"/>
          <w:lang w:val="en-GB"/>
        </w:rPr>
        <w:t>the location of your choice.</w:t>
      </w:r>
    </w:p>
    <w:p w:rsidR="00601DD0" w:rsidRPr="009E749D" w:rsidRDefault="00601DD0" w:rsidP="00601DD0">
      <w:pPr>
        <w:rPr>
          <w:rFonts w:cstheme="minorHAnsi"/>
          <w:b/>
          <w:color w:val="E36C0A" w:themeColor="accent6" w:themeShade="BF"/>
          <w:sz w:val="28"/>
          <w:szCs w:val="28"/>
          <w:lang w:val="en-GB"/>
        </w:rPr>
      </w:pPr>
      <w:r w:rsidRPr="009E749D">
        <w:rPr>
          <w:rFonts w:cstheme="minorHAnsi"/>
          <w:b/>
          <w:color w:val="E36C0A" w:themeColor="accent6" w:themeShade="BF"/>
          <w:sz w:val="28"/>
          <w:szCs w:val="28"/>
          <w:lang w:val="en-GB"/>
        </w:rPr>
        <w:t>For more information and for a workshop booking, please email Renée Ouimet at rouimet@cmhaottawa.ca.</w:t>
      </w:r>
    </w:p>
    <w:p w:rsidR="00601DD0" w:rsidRPr="009E749D" w:rsidRDefault="00601DD0" w:rsidP="00601DD0">
      <w:pPr>
        <w:pStyle w:val="NoSpacing"/>
        <w:rPr>
          <w:b/>
          <w:color w:val="E36C0A" w:themeColor="accent6" w:themeShade="BF"/>
          <w:sz w:val="24"/>
          <w:szCs w:val="24"/>
          <w:lang w:val="en-GB"/>
        </w:rPr>
      </w:pPr>
      <w:r w:rsidRPr="009E749D">
        <w:rPr>
          <w:sz w:val="24"/>
          <w:szCs w:val="24"/>
          <w:lang w:val="en-GB"/>
        </w:rPr>
        <w:t xml:space="preserve">We will be asking you to provide us with preferred dates and times, a list of registered  participants as well as hosting the training </w:t>
      </w:r>
      <w:r w:rsidRPr="009E749D">
        <w:rPr>
          <w:color w:val="F79646" w:themeColor="accent6"/>
          <w:sz w:val="24"/>
          <w:szCs w:val="24"/>
          <w:lang w:val="en-GB"/>
        </w:rPr>
        <w:t xml:space="preserve">. </w:t>
      </w:r>
      <w:r w:rsidRPr="009E749D">
        <w:rPr>
          <w:b/>
          <w:color w:val="E36C0A" w:themeColor="accent6" w:themeShade="BF"/>
          <w:sz w:val="24"/>
          <w:szCs w:val="24"/>
          <w:lang w:val="en-GB"/>
        </w:rPr>
        <w:t>This only involves providing a training room  and equipment at a location of your choice.</w:t>
      </w:r>
    </w:p>
    <w:p w:rsidR="00601DD0" w:rsidRPr="009E749D" w:rsidRDefault="00601DD0" w:rsidP="00601DD0">
      <w:pPr>
        <w:rPr>
          <w:rFonts w:cstheme="minorHAnsi"/>
          <w:b/>
          <w:sz w:val="24"/>
          <w:szCs w:val="24"/>
          <w:lang w:val="en-GB"/>
        </w:rPr>
      </w:pPr>
    </w:p>
    <w:p w:rsidR="009418B6" w:rsidRPr="00F20A21" w:rsidRDefault="00601DD0" w:rsidP="00F20A21">
      <w:pPr>
        <w:rPr>
          <w:lang w:val="en-GB"/>
        </w:rPr>
      </w:pPr>
      <w:r w:rsidRPr="00615B54">
        <w:rPr>
          <w:rFonts w:cstheme="minorHAnsi"/>
          <w:b/>
          <w:sz w:val="24"/>
          <w:szCs w:val="24"/>
          <w:lang w:val="en-GB"/>
        </w:rPr>
        <w:t xml:space="preserve">We hope that we may be able to provide community space.  </w:t>
      </w:r>
    </w:p>
    <w:sectPr w:rsidR="009418B6" w:rsidRPr="00F20A21" w:rsidSect="00407C5A">
      <w:headerReference w:type="default"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F26" w:rsidRDefault="006A6F26" w:rsidP="00601DD0">
      <w:pPr>
        <w:spacing w:after="0" w:line="240" w:lineRule="auto"/>
      </w:pPr>
      <w:r>
        <w:separator/>
      </w:r>
    </w:p>
  </w:endnote>
  <w:endnote w:type="continuationSeparator" w:id="0">
    <w:p w:rsidR="006A6F26" w:rsidRDefault="006A6F26" w:rsidP="00601D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8B6" w:rsidRDefault="009418B6">
    <w:pPr>
      <w:pStyle w:val="Footer"/>
    </w:pPr>
    <w:r w:rsidRPr="009418B6">
      <w:rPr>
        <w:noProof/>
        <w:lang w:val="en-US"/>
      </w:rPr>
      <w:drawing>
        <wp:inline distT="0" distB="0" distL="0" distR="0">
          <wp:extent cx="1457325" cy="714375"/>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457325" cy="714375"/>
                  </a:xfrm>
                  <a:prstGeom prst="rect">
                    <a:avLst/>
                  </a:prstGeom>
                  <a:noFill/>
                  <a:ln w="9525">
                    <a:noFill/>
                    <a:miter lim="800000"/>
                    <a:headEnd/>
                    <a:tailEnd/>
                  </a:ln>
                </pic:spPr>
              </pic:pic>
            </a:graphicData>
          </a:graphic>
        </wp:inline>
      </w:drawing>
    </w:r>
    <w:r>
      <w:tab/>
    </w:r>
    <w:r>
      <w:tab/>
    </w:r>
    <w:r>
      <w:rPr>
        <w:noProof/>
        <w:lang w:val="en-US"/>
      </w:rPr>
      <w:drawing>
        <wp:inline distT="0" distB="0" distL="0" distR="0">
          <wp:extent cx="2476500" cy="495300"/>
          <wp:effectExtent l="19050" t="0" r="0" b="0"/>
          <wp:docPr id="14" name="Picture 3" descr="C:\Users\rouimet\AppData\Local\Microsoft\Windows\Temporary Internet Files\Content.Outlook\I7ORGE54\colour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uimet\AppData\Local\Microsoft\Windows\Temporary Internet Files\Content.Outlook\I7ORGE54\colour_en.jpg"/>
                  <pic:cNvPicPr>
                    <a:picLocks noChangeAspect="1" noChangeArrowheads="1"/>
                  </pic:cNvPicPr>
                </pic:nvPicPr>
                <pic:blipFill>
                  <a:blip r:embed="rId2"/>
                  <a:srcRect/>
                  <a:stretch>
                    <a:fillRect/>
                  </a:stretch>
                </pic:blipFill>
                <pic:spPr bwMode="auto">
                  <a:xfrm>
                    <a:off x="0" y="0"/>
                    <a:ext cx="2476500" cy="4953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F26" w:rsidRDefault="006A6F26" w:rsidP="00601DD0">
      <w:pPr>
        <w:spacing w:after="0" w:line="240" w:lineRule="auto"/>
      </w:pPr>
      <w:r>
        <w:separator/>
      </w:r>
    </w:p>
  </w:footnote>
  <w:footnote w:type="continuationSeparator" w:id="0">
    <w:p w:rsidR="006A6F26" w:rsidRDefault="006A6F26" w:rsidP="00601D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8B6" w:rsidRDefault="009418B6">
    <w:pPr>
      <w:pStyle w:val="Header"/>
    </w:pPr>
    <w:r w:rsidRPr="00601DD0">
      <w:rPr>
        <w:noProof/>
        <w:lang w:val="en-US"/>
      </w:rPr>
      <w:drawing>
        <wp:inline distT="0" distB="0" distL="0" distR="0">
          <wp:extent cx="5943600" cy="659353"/>
          <wp:effectExtent l="19050" t="0" r="0" b="0"/>
          <wp:docPr id="10" name="Picture 7" descr="G:\Capacity Building &amp; Education\Capacity Building\Ottawa Suicide Prevention Coalition\FIN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apacity Building &amp; Education\Capacity Building\Ottawa Suicide Prevention Coalition\FINAL_LOGO.tif"/>
                  <pic:cNvPicPr>
                    <a:picLocks noChangeAspect="1" noChangeArrowheads="1"/>
                  </pic:cNvPicPr>
                </pic:nvPicPr>
                <pic:blipFill>
                  <a:blip r:embed="rId1"/>
                  <a:srcRect/>
                  <a:stretch>
                    <a:fillRect/>
                  </a:stretch>
                </pic:blipFill>
                <pic:spPr bwMode="auto">
                  <a:xfrm>
                    <a:off x="0" y="0"/>
                    <a:ext cx="5943600" cy="65935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2E5E52"/>
    <w:multiLevelType w:val="hybridMultilevel"/>
    <w:tmpl w:val="7A06AC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rsids>
    <w:rsidRoot w:val="00601DD0"/>
    <w:rsid w:val="00173222"/>
    <w:rsid w:val="00267814"/>
    <w:rsid w:val="00294997"/>
    <w:rsid w:val="002E796C"/>
    <w:rsid w:val="003325D5"/>
    <w:rsid w:val="003A6596"/>
    <w:rsid w:val="00407C5A"/>
    <w:rsid w:val="00432068"/>
    <w:rsid w:val="00480CDF"/>
    <w:rsid w:val="00507CC1"/>
    <w:rsid w:val="00601DD0"/>
    <w:rsid w:val="006739A9"/>
    <w:rsid w:val="006A6F26"/>
    <w:rsid w:val="009418B6"/>
    <w:rsid w:val="0096396C"/>
    <w:rsid w:val="00975EB8"/>
    <w:rsid w:val="009B46AF"/>
    <w:rsid w:val="00AC54F2"/>
    <w:rsid w:val="00E6267F"/>
    <w:rsid w:val="00F20A21"/>
    <w:rsid w:val="00FA485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C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01D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1DD0"/>
  </w:style>
  <w:style w:type="paragraph" w:styleId="Footer">
    <w:name w:val="footer"/>
    <w:basedOn w:val="Normal"/>
    <w:link w:val="FooterChar"/>
    <w:uiPriority w:val="99"/>
    <w:semiHidden/>
    <w:unhideWhenUsed/>
    <w:rsid w:val="00601DD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01DD0"/>
  </w:style>
  <w:style w:type="paragraph" w:styleId="BalloonText">
    <w:name w:val="Balloon Text"/>
    <w:basedOn w:val="Normal"/>
    <w:link w:val="BalloonTextChar"/>
    <w:uiPriority w:val="99"/>
    <w:semiHidden/>
    <w:unhideWhenUsed/>
    <w:rsid w:val="00601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DD0"/>
    <w:rPr>
      <w:rFonts w:ascii="Tahoma" w:hAnsi="Tahoma" w:cs="Tahoma"/>
      <w:sz w:val="16"/>
      <w:szCs w:val="16"/>
    </w:rPr>
  </w:style>
  <w:style w:type="paragraph" w:styleId="NoSpacing">
    <w:name w:val="No Spacing"/>
    <w:uiPriority w:val="1"/>
    <w:qFormat/>
    <w:rsid w:val="00601DD0"/>
    <w:pPr>
      <w:spacing w:after="0" w:line="240" w:lineRule="auto"/>
    </w:pPr>
  </w:style>
  <w:style w:type="paragraph" w:styleId="ListParagraph">
    <w:name w:val="List Paragraph"/>
    <w:basedOn w:val="Normal"/>
    <w:uiPriority w:val="34"/>
    <w:qFormat/>
    <w:rsid w:val="009418B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203</Words>
  <Characters>1160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Canadian Mental Health Association</Company>
  <LinksUpToDate>false</LinksUpToDate>
  <CharactersWithSpaces>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rouimet</dc:creator>
  <cp:lastModifiedBy>loneil</cp:lastModifiedBy>
  <cp:revision>2</cp:revision>
  <dcterms:created xsi:type="dcterms:W3CDTF">2012-03-22T20:25:00Z</dcterms:created>
  <dcterms:modified xsi:type="dcterms:W3CDTF">2012-03-22T20:25:00Z</dcterms:modified>
</cp:coreProperties>
</file>