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59" w:rsidRDefault="00270359" w:rsidP="00536F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/>
          <w:sz w:val="20"/>
          <w:szCs w:val="18"/>
        </w:rPr>
      </w:pPr>
      <w:r>
        <w:rPr>
          <w:rFonts w:ascii="Verdana" w:hAnsi="Verdana" w:cs="Verdana"/>
          <w:b/>
          <w:sz w:val="20"/>
          <w:szCs w:val="18"/>
        </w:rPr>
        <w:t xml:space="preserve">Compilation of Recommendations from the United Way Ottawa </w:t>
      </w:r>
      <w:r>
        <w:rPr>
          <w:rFonts w:ascii="Verdana" w:hAnsi="Verdana" w:cs="Verdana"/>
          <w:b/>
          <w:i/>
          <w:sz w:val="20"/>
          <w:szCs w:val="18"/>
        </w:rPr>
        <w:t>Investment and Impact Review Panel Report 2012:</w:t>
      </w:r>
    </w:p>
    <w:p w:rsidR="00270359" w:rsidRPr="00270359" w:rsidRDefault="00270359" w:rsidP="00536F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/>
          <w:sz w:val="20"/>
          <w:szCs w:val="18"/>
        </w:rPr>
      </w:pPr>
    </w:p>
    <w:p w:rsidR="00536FF6" w:rsidRPr="00B24A00" w:rsidRDefault="00536FF6" w:rsidP="00536F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  <w:szCs w:val="18"/>
        </w:rPr>
      </w:pPr>
      <w:r w:rsidRPr="00B24A00">
        <w:rPr>
          <w:rFonts w:ascii="Verdana" w:hAnsi="Verdana" w:cs="Verdana"/>
          <w:b/>
          <w:sz w:val="18"/>
          <w:szCs w:val="18"/>
        </w:rPr>
        <w:t xml:space="preserve">The Committee developed a total of 21 individual recommendations designed to address </w:t>
      </w:r>
      <w:r w:rsidRPr="00B24A00">
        <w:rPr>
          <w:rFonts w:ascii="Verdana,Italic" w:hAnsi="Verdana,Italic" w:cs="Verdana,Italic"/>
          <w:b/>
          <w:i/>
          <w:iCs/>
          <w:sz w:val="18"/>
          <w:szCs w:val="18"/>
        </w:rPr>
        <w:t>the impact of</w:t>
      </w:r>
      <w:r w:rsidR="00B24A00">
        <w:rPr>
          <w:rFonts w:ascii="Verdana,Italic" w:hAnsi="Verdana,Italic" w:cs="Verdana,Italic"/>
          <w:b/>
          <w:i/>
          <w:iCs/>
          <w:sz w:val="18"/>
          <w:szCs w:val="18"/>
        </w:rPr>
        <w:t xml:space="preserve"> </w:t>
      </w:r>
      <w:r w:rsidRPr="00B24A00">
        <w:rPr>
          <w:rFonts w:ascii="Verdana,Italic" w:hAnsi="Verdana,Italic" w:cs="Verdana,Italic"/>
          <w:b/>
          <w:i/>
          <w:iCs/>
          <w:sz w:val="18"/>
          <w:szCs w:val="18"/>
        </w:rPr>
        <w:t xml:space="preserve">the new funding process on Ottawa populations who depend on community services. </w:t>
      </w:r>
      <w:r w:rsidRPr="00B24A00">
        <w:rPr>
          <w:rFonts w:ascii="Verdana" w:hAnsi="Verdana" w:cs="Verdana"/>
          <w:b/>
          <w:sz w:val="18"/>
          <w:szCs w:val="18"/>
        </w:rPr>
        <w:t>These</w:t>
      </w:r>
    </w:p>
    <w:p w:rsidR="00536FF6" w:rsidRPr="00B24A00" w:rsidRDefault="00536FF6" w:rsidP="00536F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  <w:szCs w:val="18"/>
        </w:rPr>
      </w:pPr>
      <w:proofErr w:type="gramStart"/>
      <w:r w:rsidRPr="00B24A00">
        <w:rPr>
          <w:rFonts w:ascii="Verdana" w:hAnsi="Verdana" w:cs="Verdana"/>
          <w:b/>
          <w:sz w:val="18"/>
          <w:szCs w:val="18"/>
        </w:rPr>
        <w:t>recommendations</w:t>
      </w:r>
      <w:proofErr w:type="gramEnd"/>
      <w:r w:rsidRPr="00B24A00">
        <w:rPr>
          <w:rFonts w:ascii="Verdana" w:hAnsi="Verdana" w:cs="Verdana"/>
          <w:b/>
          <w:sz w:val="18"/>
          <w:szCs w:val="18"/>
        </w:rPr>
        <w:t xml:space="preserve"> fall under three categories: Guiding Principles, Process/Procedures, and</w:t>
      </w:r>
    </w:p>
    <w:p w:rsidR="00536FF6" w:rsidRDefault="00536FF6" w:rsidP="00536FF6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</w:rPr>
      </w:pPr>
      <w:r w:rsidRPr="00B24A00">
        <w:rPr>
          <w:rFonts w:ascii="Verdana" w:hAnsi="Verdana" w:cs="Verdana"/>
          <w:b/>
          <w:sz w:val="18"/>
          <w:szCs w:val="18"/>
        </w:rPr>
        <w:t>Communications</w:t>
      </w:r>
    </w:p>
    <w:p w:rsidR="00536FF6" w:rsidRDefault="00536FF6" w:rsidP="00536FF6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</w:rPr>
      </w:pPr>
    </w:p>
    <w:p w:rsidR="00536FF6" w:rsidRDefault="00536FF6" w:rsidP="00536FF6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</w:rPr>
      </w:pPr>
      <w:r>
        <w:rPr>
          <w:rFonts w:ascii="Verdana,Bold" w:hAnsi="Verdana,Bold" w:cs="Verdana,Bold"/>
          <w:b/>
          <w:bCs/>
          <w:color w:val="1B71BA"/>
          <w:sz w:val="18"/>
          <w:szCs w:val="18"/>
        </w:rPr>
        <w:t>Recommendations C-1: Development of Priority Goals</w:t>
      </w:r>
    </w:p>
    <w:p w:rsidR="00180F5A" w:rsidRDefault="00180F5A" w:rsidP="00536FF6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</w:rPr>
      </w:pPr>
    </w:p>
    <w:p w:rsidR="00536FF6" w:rsidRDefault="00536FF6" w:rsidP="00536F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A. That United Way Ottawa develop a clear, ongoing process to identify social services needs and</w:t>
      </w:r>
    </w:p>
    <w:p w:rsidR="00536FF6" w:rsidRDefault="00536FF6" w:rsidP="00536F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target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populations through in-depth consultations with others, including service providers, to</w:t>
      </w:r>
    </w:p>
    <w:p w:rsidR="00536FF6" w:rsidRDefault="00536FF6" w:rsidP="00536F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influence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where United Way can have the greatest impact.</w:t>
      </w:r>
    </w:p>
    <w:p w:rsidR="00536FF6" w:rsidRDefault="00536FF6" w:rsidP="00536F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B. That United Way Ottawa seek the endorsement of new and/or revised priority goals from key</w:t>
      </w:r>
    </w:p>
    <w:p w:rsidR="00536FF6" w:rsidRDefault="00536FF6" w:rsidP="00536F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stakeholders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</w:t>
      </w:r>
    </w:p>
    <w:p w:rsidR="00536FF6" w:rsidRDefault="00536FF6" w:rsidP="00536F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</w:t>
      </w:r>
      <w:r>
        <w:rPr>
          <w:rFonts w:ascii="Verdana" w:hAnsi="Verdana" w:cs="Verdana"/>
          <w:color w:val="000000"/>
        </w:rPr>
        <w:t xml:space="preserve">. </w:t>
      </w:r>
      <w:r>
        <w:rPr>
          <w:rFonts w:ascii="Verdana" w:hAnsi="Verdana" w:cs="Verdana"/>
          <w:color w:val="000000"/>
          <w:sz w:val="18"/>
          <w:szCs w:val="18"/>
        </w:rPr>
        <w:t>That United Way Ottawa report annually to the governing bodies and community stakeholders on</w:t>
      </w:r>
    </w:p>
    <w:p w:rsidR="00536FF6" w:rsidRDefault="00536FF6" w:rsidP="00536F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progress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against each priority goal with specific results relating to outputs and outcomes.</w:t>
      </w:r>
    </w:p>
    <w:p w:rsidR="0093425D" w:rsidRDefault="00536FF6" w:rsidP="00536FF6">
      <w:pPr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D. That United Way Ottawa review and clearly define the goal around Capacity Building.</w:t>
      </w:r>
    </w:p>
    <w:p w:rsidR="00180F5A" w:rsidRDefault="00180F5A" w:rsidP="00536FF6">
      <w:pPr>
        <w:rPr>
          <w:rFonts w:ascii="Verdana,Bold" w:hAnsi="Verdana,Bold" w:cs="Verdana,Bold"/>
          <w:b/>
          <w:bCs/>
          <w:color w:val="1B71BA"/>
          <w:sz w:val="18"/>
          <w:szCs w:val="18"/>
        </w:rPr>
      </w:pPr>
      <w:r>
        <w:rPr>
          <w:rFonts w:ascii="Verdana,Bold" w:hAnsi="Verdana,Bold" w:cs="Verdana,Bold"/>
          <w:b/>
          <w:bCs/>
          <w:color w:val="1B71BA"/>
          <w:sz w:val="18"/>
          <w:szCs w:val="18"/>
        </w:rPr>
        <w:t>Recommendations C-2: Collaboration</w:t>
      </w:r>
    </w:p>
    <w:p w:rsidR="00180F5A" w:rsidRDefault="00180F5A" w:rsidP="00180F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A. That United Way Ottawa actively endorse and work with other funders to develop a common</w:t>
      </w:r>
    </w:p>
    <w:p w:rsidR="00180F5A" w:rsidRDefault="00180F5A" w:rsidP="00180F5A">
      <w:pPr>
        <w:pStyle w:val="NoSpacing"/>
      </w:pPr>
      <w:proofErr w:type="gramStart"/>
      <w:r>
        <w:t>funding</w:t>
      </w:r>
      <w:proofErr w:type="gramEnd"/>
      <w:r>
        <w:t xml:space="preserve"> process that optimizes the effort and cost required of agencies and funders, specifically in</w:t>
      </w:r>
    </w:p>
    <w:p w:rsidR="00180F5A" w:rsidRDefault="00536FF6" w:rsidP="00180F5A">
      <w:pPr>
        <w:pStyle w:val="NoSpacing"/>
      </w:pPr>
      <w:proofErr w:type="gramStart"/>
      <w:r>
        <w:t>the</w:t>
      </w:r>
      <w:proofErr w:type="gramEnd"/>
      <w:r>
        <w:t xml:space="preserve"> areas of:</w:t>
      </w:r>
    </w:p>
    <w:p w:rsidR="00180F5A" w:rsidRDefault="00536FF6" w:rsidP="00180F5A">
      <w:pPr>
        <w:pStyle w:val="NoSpacing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decision making;</w:t>
      </w:r>
    </w:p>
    <w:p w:rsidR="00536FF6" w:rsidRDefault="00536FF6" w:rsidP="00180F5A">
      <w:pPr>
        <w:pStyle w:val="NoSpacing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proposal forms and tools;</w:t>
      </w:r>
    </w:p>
    <w:p w:rsidR="00536FF6" w:rsidRDefault="00536FF6" w:rsidP="00180F5A">
      <w:pPr>
        <w:pStyle w:val="NoSpacing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evaluation frameworks and program reporting; and</w:t>
      </w:r>
    </w:p>
    <w:p w:rsidR="00536FF6" w:rsidRDefault="00536FF6" w:rsidP="00536F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Verdana" w:hAnsi="Verdana" w:cs="Verdana"/>
          <w:sz w:val="18"/>
          <w:szCs w:val="18"/>
        </w:rPr>
        <w:t>assessment of financial stability.</w:t>
      </w:r>
      <w:proofErr w:type="gramEnd"/>
    </w:p>
    <w:p w:rsidR="00536FF6" w:rsidRDefault="00536FF6" w:rsidP="00536F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B. That United Way Ottawa work with other funders to collaboratively define, scope and address</w:t>
      </w:r>
    </w:p>
    <w:p w:rsidR="00536FF6" w:rsidRDefault="00536FF6" w:rsidP="00536F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capacity</w:t>
      </w:r>
      <w:proofErr w:type="gramEnd"/>
      <w:r>
        <w:rPr>
          <w:rFonts w:ascii="Verdana" w:hAnsi="Verdana" w:cs="Verdana"/>
          <w:sz w:val="18"/>
          <w:szCs w:val="18"/>
        </w:rPr>
        <w:t xml:space="preserve"> building in the sector.</w:t>
      </w:r>
    </w:p>
    <w:p w:rsidR="00536FF6" w:rsidRDefault="00536FF6" w:rsidP="00536F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C. That United Way Ottawa develop opportunities to engage agencies in creating meaningful</w:t>
      </w:r>
    </w:p>
    <w:p w:rsidR="00536FF6" w:rsidRDefault="00536FF6" w:rsidP="00536F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partnerships</w:t>
      </w:r>
      <w:proofErr w:type="gramEnd"/>
      <w:r>
        <w:rPr>
          <w:rFonts w:ascii="Verdana" w:hAnsi="Verdana" w:cs="Verdana"/>
          <w:sz w:val="18"/>
          <w:szCs w:val="18"/>
        </w:rPr>
        <w:t xml:space="preserve"> beyond funding and to assist in areas such as proposal writing, volunteer</w:t>
      </w:r>
    </w:p>
    <w:p w:rsidR="00536FF6" w:rsidRDefault="00536FF6" w:rsidP="00536F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engagement</w:t>
      </w:r>
      <w:proofErr w:type="gramEnd"/>
      <w:r>
        <w:rPr>
          <w:rFonts w:ascii="Verdana" w:hAnsi="Verdana" w:cs="Verdana"/>
          <w:sz w:val="18"/>
          <w:szCs w:val="18"/>
        </w:rPr>
        <w:t>, fundraising, media promotion, corporate relationships, and securing other sources</w:t>
      </w:r>
    </w:p>
    <w:p w:rsidR="00536FF6" w:rsidRDefault="00536FF6" w:rsidP="00536F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of</w:t>
      </w:r>
      <w:proofErr w:type="gramEnd"/>
      <w:r>
        <w:rPr>
          <w:rFonts w:ascii="Verdana" w:hAnsi="Verdana" w:cs="Verdana"/>
          <w:sz w:val="18"/>
          <w:szCs w:val="18"/>
        </w:rPr>
        <w:t xml:space="preserve"> funding, when applicable.</w:t>
      </w:r>
    </w:p>
    <w:p w:rsidR="003C2DE1" w:rsidRDefault="003C2DE1" w:rsidP="00536F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3C2DE1" w:rsidRDefault="003C2DE1" w:rsidP="00536FF6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</w:rPr>
      </w:pPr>
      <w:r>
        <w:rPr>
          <w:rFonts w:ascii="Verdana,Bold" w:hAnsi="Verdana,Bold" w:cs="Verdana,Bold"/>
          <w:b/>
          <w:bCs/>
          <w:color w:val="1B71BA"/>
          <w:sz w:val="18"/>
          <w:szCs w:val="18"/>
        </w:rPr>
        <w:t>Recommendations C-3: Transition Support</w:t>
      </w:r>
    </w:p>
    <w:p w:rsidR="001D2B29" w:rsidRDefault="001D2B29" w:rsidP="00536FF6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</w:rPr>
      </w:pPr>
    </w:p>
    <w:p w:rsidR="001D2B29" w:rsidRDefault="001D2B29" w:rsidP="001D2B2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A. For programs that applied under the 2011/2012 Call </w:t>
      </w:r>
      <w:proofErr w:type="gramStart"/>
      <w:r>
        <w:rPr>
          <w:rFonts w:ascii="Verdana" w:hAnsi="Verdana" w:cs="Verdana"/>
          <w:sz w:val="18"/>
          <w:szCs w:val="18"/>
        </w:rPr>
        <w:t>For</w:t>
      </w:r>
      <w:proofErr w:type="gramEnd"/>
      <w:r>
        <w:rPr>
          <w:rFonts w:ascii="Verdana" w:hAnsi="Verdana" w:cs="Verdana"/>
          <w:sz w:val="18"/>
          <w:szCs w:val="18"/>
        </w:rPr>
        <w:t xml:space="preserve"> Proposals in the “Turning Lives Around”</w:t>
      </w:r>
    </w:p>
    <w:p w:rsidR="001D2B29" w:rsidRDefault="001D2B29" w:rsidP="001D2B2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focus</w:t>
      </w:r>
      <w:proofErr w:type="gramEnd"/>
      <w:r>
        <w:rPr>
          <w:rFonts w:ascii="Verdana" w:hAnsi="Verdana" w:cs="Verdana"/>
          <w:sz w:val="18"/>
          <w:szCs w:val="18"/>
        </w:rPr>
        <w:t xml:space="preserve"> area and that were not recommended for funding and, where applicable, for those</w:t>
      </w:r>
    </w:p>
    <w:p w:rsidR="001D2B29" w:rsidRDefault="001D2B29" w:rsidP="001D2B2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programs</w:t>
      </w:r>
      <w:proofErr w:type="gramEnd"/>
      <w:r>
        <w:rPr>
          <w:rFonts w:ascii="Verdana" w:hAnsi="Verdana" w:cs="Verdana"/>
          <w:sz w:val="18"/>
          <w:szCs w:val="18"/>
        </w:rPr>
        <w:t xml:space="preserve"> that received roll-over funding in 2010/2011 but did not apply, that United Way</w:t>
      </w:r>
    </w:p>
    <w:p w:rsidR="001D2B29" w:rsidRDefault="001D2B29" w:rsidP="001D2B2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Ottawa develop a methodology to support programs through a longer period (up to three years</w:t>
      </w:r>
    </w:p>
    <w:p w:rsidR="001D2B29" w:rsidRDefault="001D2B29" w:rsidP="001D2B2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phased</w:t>
      </w:r>
      <w:proofErr w:type="gramEnd"/>
      <w:r>
        <w:rPr>
          <w:rFonts w:ascii="Verdana" w:hAnsi="Verdana" w:cs="Verdana"/>
          <w:sz w:val="18"/>
          <w:szCs w:val="18"/>
        </w:rPr>
        <w:t>) of transition funding. The terms of transition support should be clearly communicated.</w:t>
      </w:r>
    </w:p>
    <w:p w:rsidR="00170F9C" w:rsidRDefault="00170F9C" w:rsidP="001D2B2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170F9C" w:rsidRDefault="00170F9C" w:rsidP="00170F9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</w:rPr>
      </w:pPr>
      <w:r>
        <w:rPr>
          <w:rFonts w:ascii="Verdana,Bold" w:hAnsi="Verdana,Bold" w:cs="Verdana,Bold"/>
          <w:b/>
          <w:bCs/>
          <w:color w:val="1B71BA"/>
          <w:sz w:val="18"/>
          <w:szCs w:val="18"/>
        </w:rPr>
        <w:t>Recommendations C-4: Improvements to Call for Proposals Process</w:t>
      </w:r>
    </w:p>
    <w:p w:rsidR="0080689F" w:rsidRDefault="0080689F" w:rsidP="00170F9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</w:rPr>
      </w:pPr>
    </w:p>
    <w:p w:rsidR="00170F9C" w:rsidRDefault="00170F9C" w:rsidP="00170F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That United Way Ottawa provide specific parameters around the amount of funding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available</w:t>
      </w:r>
      <w:r>
        <w:rPr>
          <w:rFonts w:ascii="Verdana" w:hAnsi="Verdana" w:cs="Verdana"/>
          <w:sz w:val="18"/>
          <w:szCs w:val="18"/>
        </w:rPr>
        <w:t>for</w:t>
      </w:r>
      <w:proofErr w:type="spellEnd"/>
      <w:r>
        <w:rPr>
          <w:rFonts w:ascii="Verdana" w:hAnsi="Verdana" w:cs="Verdana"/>
          <w:sz w:val="18"/>
          <w:szCs w:val="18"/>
        </w:rPr>
        <w:t xml:space="preserve"> each priority goal and/or establish the maximum funding available per proposal.</w:t>
      </w:r>
    </w:p>
    <w:p w:rsidR="00170F9C" w:rsidRDefault="00170F9C" w:rsidP="00170F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B. That United Way Ottawa add a phase in the funding decision process to allow input from other</w:t>
      </w:r>
    </w:p>
    <w:p w:rsidR="00170F9C" w:rsidRDefault="00170F9C" w:rsidP="00170F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funders</w:t>
      </w:r>
      <w:proofErr w:type="gramEnd"/>
      <w:r>
        <w:rPr>
          <w:rFonts w:ascii="Verdana" w:hAnsi="Verdana" w:cs="Verdana"/>
          <w:sz w:val="18"/>
          <w:szCs w:val="18"/>
        </w:rPr>
        <w:t>.</w:t>
      </w:r>
    </w:p>
    <w:p w:rsidR="00170F9C" w:rsidRDefault="00170F9C" w:rsidP="00170F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C. That United Way Ottawa further define the objectives of the Call for Proposals including what</w:t>
      </w:r>
    </w:p>
    <w:p w:rsidR="00170F9C" w:rsidRDefault="00170F9C" w:rsidP="00170F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types</w:t>
      </w:r>
      <w:proofErr w:type="gramEnd"/>
      <w:r>
        <w:rPr>
          <w:rFonts w:ascii="Verdana" w:hAnsi="Verdana" w:cs="Verdana"/>
          <w:sz w:val="18"/>
          <w:szCs w:val="18"/>
        </w:rPr>
        <w:t xml:space="preserve"> of programs, projects or initiatives are eligible, and those that are not.</w:t>
      </w:r>
    </w:p>
    <w:p w:rsidR="00170F9C" w:rsidRDefault="00170F9C" w:rsidP="00170F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D. That United Way Ottawa include Priority Goal Task Force volunteers in the funding decision</w:t>
      </w:r>
    </w:p>
    <w:p w:rsidR="00170F9C" w:rsidRDefault="00170F9C" w:rsidP="00170F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process</w:t>
      </w:r>
      <w:proofErr w:type="gramEnd"/>
      <w:r>
        <w:rPr>
          <w:rFonts w:ascii="Verdana" w:hAnsi="Verdana" w:cs="Verdana"/>
          <w:sz w:val="18"/>
          <w:szCs w:val="18"/>
        </w:rPr>
        <w:t>.</w:t>
      </w:r>
    </w:p>
    <w:p w:rsidR="00170F9C" w:rsidRDefault="00170F9C" w:rsidP="00170F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E. That United Way Ottawa provide proposal evaluators in each priority goal team with training</w:t>
      </w:r>
    </w:p>
    <w:p w:rsidR="00170F9C" w:rsidRDefault="00170F9C" w:rsidP="00170F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on</w:t>
      </w:r>
      <w:proofErr w:type="gramEnd"/>
      <w:r>
        <w:rPr>
          <w:rFonts w:ascii="Verdana" w:hAnsi="Verdana" w:cs="Verdana"/>
          <w:sz w:val="18"/>
          <w:szCs w:val="18"/>
        </w:rPr>
        <w:t xml:space="preserve"> best practices and a toolkit relating to the landscape, facts and trends so that volunteers</w:t>
      </w:r>
    </w:p>
    <w:p w:rsidR="00170F9C" w:rsidRDefault="00170F9C" w:rsidP="00170F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have</w:t>
      </w:r>
      <w:proofErr w:type="gramEnd"/>
      <w:r>
        <w:rPr>
          <w:rFonts w:ascii="Verdana" w:hAnsi="Verdana" w:cs="Verdana"/>
          <w:sz w:val="18"/>
          <w:szCs w:val="18"/>
        </w:rPr>
        <w:t xml:space="preserve"> a consistent base of knowledge.</w:t>
      </w:r>
    </w:p>
    <w:p w:rsidR="00170F9C" w:rsidRDefault="00170F9C" w:rsidP="00170F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F. That United Way Ottawa develop a consistent methodology for any future transition funding.</w:t>
      </w:r>
    </w:p>
    <w:p w:rsidR="00BA352C" w:rsidRDefault="00BA352C" w:rsidP="00170F9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</w:rPr>
      </w:pPr>
      <w:r>
        <w:rPr>
          <w:rFonts w:ascii="Verdana,Bold" w:hAnsi="Verdana,Bold" w:cs="Verdana,Bold"/>
          <w:b/>
          <w:bCs/>
          <w:color w:val="1B71BA"/>
          <w:sz w:val="18"/>
          <w:szCs w:val="18"/>
        </w:rPr>
        <w:lastRenderedPageBreak/>
        <w:t>Recommendations C-5: Communications Plan</w:t>
      </w:r>
    </w:p>
    <w:p w:rsidR="00BA352C" w:rsidRDefault="00BA352C" w:rsidP="00170F9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</w:rPr>
      </w:pPr>
    </w:p>
    <w:p w:rsidR="00BA352C" w:rsidRDefault="00BA352C" w:rsidP="00BA352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A. That United Way Ottawa break down the total donations/revenue and expenses to clearly</w:t>
      </w:r>
    </w:p>
    <w:p w:rsidR="00BA352C" w:rsidRDefault="00BA352C" w:rsidP="00BA352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demonstrate</w:t>
      </w:r>
      <w:proofErr w:type="gramEnd"/>
      <w:r>
        <w:rPr>
          <w:rFonts w:ascii="Verdana" w:hAnsi="Verdana" w:cs="Verdana"/>
          <w:sz w:val="18"/>
          <w:szCs w:val="18"/>
        </w:rPr>
        <w:t xml:space="preserve"> and communicate how funds available for investment are determined for each</w:t>
      </w:r>
    </w:p>
    <w:p w:rsidR="00BA352C" w:rsidRDefault="00BA352C" w:rsidP="00BA352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funding</w:t>
      </w:r>
      <w:proofErr w:type="gramEnd"/>
      <w:r>
        <w:rPr>
          <w:rFonts w:ascii="Verdana" w:hAnsi="Verdana" w:cs="Verdana"/>
          <w:sz w:val="18"/>
          <w:szCs w:val="18"/>
        </w:rPr>
        <w:t xml:space="preserve"> cycle.</w:t>
      </w:r>
    </w:p>
    <w:p w:rsidR="00BA352C" w:rsidRDefault="00BA352C" w:rsidP="00BA352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B. That United Way Ottawa engage with agencies to gain a better understanding of the</w:t>
      </w:r>
    </w:p>
    <w:p w:rsidR="00BA352C" w:rsidRDefault="00BA352C" w:rsidP="00BA352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communication</w:t>
      </w:r>
      <w:proofErr w:type="gramEnd"/>
      <w:r>
        <w:rPr>
          <w:rFonts w:ascii="Verdana" w:hAnsi="Verdana" w:cs="Verdana"/>
          <w:sz w:val="18"/>
          <w:szCs w:val="18"/>
        </w:rPr>
        <w:t xml:space="preserve"> tools that work best for them.</w:t>
      </w:r>
    </w:p>
    <w:p w:rsidR="00BA352C" w:rsidRDefault="00BA352C" w:rsidP="00BA352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C. That United Way Ottawa define and publicly communicate all steps in the proposal evaluation</w:t>
      </w:r>
    </w:p>
    <w:p w:rsidR="00BA352C" w:rsidRDefault="00BA352C" w:rsidP="00BA352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and</w:t>
      </w:r>
      <w:proofErr w:type="gramEnd"/>
      <w:r>
        <w:rPr>
          <w:rFonts w:ascii="Verdana" w:hAnsi="Verdana" w:cs="Verdana"/>
          <w:sz w:val="18"/>
          <w:szCs w:val="18"/>
        </w:rPr>
        <w:t xml:space="preserve"> funding decision process.</w:t>
      </w:r>
    </w:p>
    <w:p w:rsidR="00BA352C" w:rsidRDefault="00BA352C" w:rsidP="00BA352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D. That United Way inform the community at large of changes made to the Call for Proposals</w:t>
      </w:r>
    </w:p>
    <w:p w:rsidR="00BA352C" w:rsidRDefault="00BA352C" w:rsidP="00BA352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process</w:t>
      </w:r>
      <w:proofErr w:type="gramEnd"/>
      <w:r>
        <w:rPr>
          <w:rFonts w:ascii="Verdana" w:hAnsi="Verdana" w:cs="Verdana"/>
          <w:sz w:val="18"/>
          <w:szCs w:val="18"/>
        </w:rPr>
        <w:t>.</w:t>
      </w:r>
    </w:p>
    <w:p w:rsidR="00BA352C" w:rsidRDefault="00BA352C" w:rsidP="00BA352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E. That United Way Ottawa provide clear messages to agencies about the type of funding they will</w:t>
      </w:r>
    </w:p>
    <w:p w:rsidR="00BA352C" w:rsidRDefault="00BA352C" w:rsidP="00BA352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receive</w:t>
      </w:r>
      <w:proofErr w:type="gramEnd"/>
      <w:r>
        <w:rPr>
          <w:rFonts w:ascii="Verdana" w:hAnsi="Verdana" w:cs="Verdana"/>
          <w:sz w:val="18"/>
          <w:szCs w:val="18"/>
        </w:rPr>
        <w:t>, specifying terms and funding parameters.</w:t>
      </w:r>
    </w:p>
    <w:p w:rsidR="00BA352C" w:rsidRDefault="00BA352C" w:rsidP="00BA352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F. That United Way Ottawa advise agencies that they have not been recommended for funding</w:t>
      </w:r>
    </w:p>
    <w:p w:rsidR="00BA352C" w:rsidRDefault="00BA352C" w:rsidP="00BA352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immediately</w:t>
      </w:r>
      <w:proofErr w:type="gramEnd"/>
      <w:r>
        <w:rPr>
          <w:rFonts w:ascii="Verdana" w:hAnsi="Verdana" w:cs="Verdana"/>
          <w:sz w:val="18"/>
          <w:szCs w:val="18"/>
        </w:rPr>
        <w:t xml:space="preserve"> following the decision.</w:t>
      </w:r>
    </w:p>
    <w:p w:rsidR="00BA352C" w:rsidRDefault="00BA352C" w:rsidP="00BA352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</w:rPr>
        <w:t xml:space="preserve">G. </w:t>
      </w:r>
      <w:r>
        <w:rPr>
          <w:rFonts w:ascii="Verdana" w:hAnsi="Verdana" w:cs="Verdana"/>
          <w:sz w:val="18"/>
          <w:szCs w:val="18"/>
        </w:rPr>
        <w:t>That United Way Ottawa communicate that agencies will have the opportunity to revise</w:t>
      </w:r>
    </w:p>
    <w:p w:rsidR="00BA352C" w:rsidRDefault="00BA352C" w:rsidP="00BA352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expected</w:t>
      </w:r>
      <w:proofErr w:type="gramEnd"/>
      <w:r>
        <w:rPr>
          <w:rFonts w:ascii="Verdana" w:hAnsi="Verdana" w:cs="Verdana"/>
          <w:sz w:val="18"/>
          <w:szCs w:val="18"/>
        </w:rPr>
        <w:t xml:space="preserve"> program results based on the funding the agency receives as opposed to the funding</w:t>
      </w:r>
    </w:p>
    <w:p w:rsidR="00BA352C" w:rsidRDefault="00BA352C" w:rsidP="00BA352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for</w:t>
      </w:r>
      <w:proofErr w:type="gramEnd"/>
      <w:r>
        <w:rPr>
          <w:rFonts w:ascii="Verdana" w:hAnsi="Verdana" w:cs="Verdana"/>
          <w:sz w:val="18"/>
          <w:szCs w:val="18"/>
        </w:rPr>
        <w:t xml:space="preserve"> which the agency applied.</w:t>
      </w:r>
    </w:p>
    <w:p w:rsidR="00270359" w:rsidRDefault="00270359" w:rsidP="00BA352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270359" w:rsidRDefault="00270359" w:rsidP="00BA352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B24A00" w:rsidRPr="00B24A00" w:rsidRDefault="00B24A00" w:rsidP="00B24A00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b/>
          <w:i/>
          <w:iCs/>
          <w:sz w:val="18"/>
          <w:szCs w:val="18"/>
        </w:rPr>
      </w:pPr>
      <w:r w:rsidRPr="00B24A00">
        <w:rPr>
          <w:rFonts w:ascii="Verdana" w:hAnsi="Verdana" w:cs="Verdana"/>
          <w:b/>
          <w:sz w:val="18"/>
          <w:szCs w:val="18"/>
        </w:rPr>
        <w:t xml:space="preserve">The Committee developed nine recommendations for improving </w:t>
      </w:r>
      <w:r w:rsidRPr="00B24A00">
        <w:rPr>
          <w:rFonts w:ascii="Verdana,Italic" w:hAnsi="Verdana,Italic" w:cs="Verdana,Italic"/>
          <w:b/>
          <w:i/>
          <w:iCs/>
          <w:sz w:val="18"/>
          <w:szCs w:val="18"/>
        </w:rPr>
        <w:t>the accountability and impact in</w:t>
      </w:r>
    </w:p>
    <w:p w:rsidR="00B24A00" w:rsidRPr="00B24A00" w:rsidRDefault="00B24A00" w:rsidP="00B24A0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  <w:szCs w:val="18"/>
        </w:rPr>
      </w:pPr>
      <w:r w:rsidRPr="00B24A00">
        <w:rPr>
          <w:rFonts w:ascii="Verdana,Italic" w:hAnsi="Verdana,Italic" w:cs="Verdana,Italic"/>
          <w:b/>
          <w:i/>
          <w:iCs/>
          <w:sz w:val="18"/>
          <w:szCs w:val="18"/>
        </w:rPr>
        <w:t xml:space="preserve">Community Wide Initiatives and Partnerships, </w:t>
      </w:r>
      <w:r w:rsidRPr="00B24A00">
        <w:rPr>
          <w:rFonts w:ascii="Verdana" w:hAnsi="Verdana" w:cs="Verdana"/>
          <w:b/>
          <w:sz w:val="18"/>
          <w:szCs w:val="18"/>
        </w:rPr>
        <w:t>which fall under three categories: Guiding Principles,</w:t>
      </w:r>
    </w:p>
    <w:p w:rsidR="00270359" w:rsidRPr="00B24A00" w:rsidRDefault="00B24A00" w:rsidP="00B24A0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  <w:szCs w:val="18"/>
        </w:rPr>
      </w:pPr>
      <w:proofErr w:type="gramStart"/>
      <w:r w:rsidRPr="00B24A00">
        <w:rPr>
          <w:rFonts w:ascii="Verdana" w:hAnsi="Verdana" w:cs="Verdana"/>
          <w:b/>
          <w:sz w:val="18"/>
          <w:szCs w:val="18"/>
        </w:rPr>
        <w:t>Process and Procedures, and Communications.</w:t>
      </w:r>
      <w:proofErr w:type="gramEnd"/>
      <w:r w:rsidRPr="00B24A00">
        <w:rPr>
          <w:rFonts w:ascii="Verdana" w:hAnsi="Verdana" w:cs="Verdana"/>
          <w:b/>
          <w:sz w:val="18"/>
          <w:szCs w:val="18"/>
        </w:rPr>
        <w:t xml:space="preserve"> Please note that the Committee agreed to refer to</w:t>
      </w:r>
      <w:r>
        <w:rPr>
          <w:rFonts w:ascii="Verdana" w:hAnsi="Verdana" w:cs="Verdana"/>
          <w:b/>
          <w:sz w:val="18"/>
          <w:szCs w:val="18"/>
        </w:rPr>
        <w:t xml:space="preserve"> </w:t>
      </w:r>
      <w:r w:rsidRPr="00B24A00">
        <w:rPr>
          <w:rFonts w:ascii="Verdana" w:hAnsi="Verdana" w:cs="Verdana"/>
          <w:b/>
          <w:sz w:val="18"/>
          <w:szCs w:val="18"/>
        </w:rPr>
        <w:t>these initiatives and partnerships as Community Wide Initiatives (</w:t>
      </w:r>
      <w:proofErr w:type="spellStart"/>
      <w:r w:rsidRPr="00B24A00">
        <w:rPr>
          <w:rFonts w:ascii="Verdana" w:hAnsi="Verdana" w:cs="Verdana"/>
          <w:b/>
          <w:sz w:val="18"/>
          <w:szCs w:val="18"/>
        </w:rPr>
        <w:t>CWIs</w:t>
      </w:r>
      <w:proofErr w:type="spellEnd"/>
      <w:r w:rsidRPr="00B24A00">
        <w:rPr>
          <w:rFonts w:ascii="Verdana" w:hAnsi="Verdana" w:cs="Verdana"/>
          <w:b/>
          <w:sz w:val="18"/>
          <w:szCs w:val="18"/>
        </w:rPr>
        <w:t>)</w:t>
      </w:r>
    </w:p>
    <w:p w:rsidR="008E48EF" w:rsidRDefault="008E48EF" w:rsidP="00BA352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8E48EF" w:rsidRDefault="00BB6C46" w:rsidP="00BA352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</w:rPr>
      </w:pPr>
      <w:r>
        <w:rPr>
          <w:rFonts w:ascii="Verdana,Bold" w:hAnsi="Verdana,Bold" w:cs="Verdana,Bold"/>
          <w:b/>
          <w:bCs/>
          <w:color w:val="1B71BA"/>
          <w:sz w:val="18"/>
          <w:szCs w:val="18"/>
        </w:rPr>
        <w:t>Recommendations D-1: Governance of Community Wide Initiatives</w:t>
      </w:r>
    </w:p>
    <w:p w:rsidR="00BB6C46" w:rsidRDefault="00BB6C46" w:rsidP="00BA352C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</w:rPr>
      </w:pPr>
    </w:p>
    <w:p w:rsidR="00BB6C46" w:rsidRDefault="00BB6C46" w:rsidP="00BB6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A. That United Way Ottawa develop a process for developing and approving a Community Wide</w:t>
      </w:r>
    </w:p>
    <w:p w:rsidR="00BB6C46" w:rsidRDefault="00BB6C46" w:rsidP="00BB6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Initiative that demonstrates the same discipline and transparency followed by the Call for</w:t>
      </w:r>
    </w:p>
    <w:p w:rsidR="00BB6C46" w:rsidRDefault="00BB6C46" w:rsidP="00BB6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Proposals approach.</w:t>
      </w:r>
    </w:p>
    <w:p w:rsidR="00BB6C46" w:rsidRDefault="00BB6C46" w:rsidP="00BB6C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B. That United Way Ottawa update and broadly communicate the Community Wide Initiative Guiding</w:t>
      </w:r>
    </w:p>
    <w:p w:rsidR="00BB6C46" w:rsidRDefault="00BB6C46" w:rsidP="00BB6C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Principles, to include the following principles:</w:t>
      </w:r>
    </w:p>
    <w:p w:rsidR="00BB6C46" w:rsidRDefault="00BB6C46" w:rsidP="00BB6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Verdana" w:hAnsi="Verdana" w:cs="Verdana"/>
          <w:sz w:val="18"/>
          <w:szCs w:val="18"/>
        </w:rPr>
        <w:t>Aligns with a priority goal(s);</w:t>
      </w:r>
    </w:p>
    <w:p w:rsidR="00BB6C46" w:rsidRDefault="00BB6C46" w:rsidP="00BB6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Verdana" w:hAnsi="Verdana" w:cs="Verdana"/>
          <w:sz w:val="18"/>
          <w:szCs w:val="18"/>
        </w:rPr>
        <w:t>Identifies the funding model including financial revenues and in-kind investment and</w:t>
      </w:r>
    </w:p>
    <w:p w:rsidR="00BB6C46" w:rsidRDefault="00BB6C46" w:rsidP="00BB6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budgeted</w:t>
      </w:r>
      <w:proofErr w:type="gramEnd"/>
      <w:r>
        <w:rPr>
          <w:rFonts w:ascii="Verdana" w:hAnsi="Verdana" w:cs="Verdana"/>
          <w:sz w:val="18"/>
          <w:szCs w:val="18"/>
        </w:rPr>
        <w:t xml:space="preserve"> expenditures;</w:t>
      </w:r>
    </w:p>
    <w:p w:rsidR="00BB6C46" w:rsidRDefault="00BB6C46" w:rsidP="00BB6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Verdana" w:hAnsi="Verdana" w:cs="Verdana"/>
          <w:sz w:val="18"/>
          <w:szCs w:val="18"/>
        </w:rPr>
        <w:t>Includes broad community engagement and formal stakeholder support and sign-off of</w:t>
      </w:r>
    </w:p>
    <w:p w:rsidR="00BB6C46" w:rsidRDefault="00BB6C46" w:rsidP="00BB6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United Way’s role and plan;</w:t>
      </w:r>
    </w:p>
    <w:p w:rsidR="00BB6C46" w:rsidRDefault="00BB6C46" w:rsidP="00BB6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Verdana" w:hAnsi="Verdana" w:cs="Verdana"/>
          <w:sz w:val="18"/>
          <w:szCs w:val="18"/>
        </w:rPr>
        <w:t>Includes a formal evaluation plan and program reporting;</w:t>
      </w:r>
    </w:p>
    <w:p w:rsidR="00BB6C46" w:rsidRDefault="00BB6C46" w:rsidP="00BB6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Verdana" w:hAnsi="Verdana" w:cs="Verdana"/>
          <w:sz w:val="18"/>
          <w:szCs w:val="18"/>
        </w:rPr>
        <w:t>Provides accountability through a governance structure.</w:t>
      </w:r>
      <w:proofErr w:type="gramEnd"/>
    </w:p>
    <w:p w:rsidR="00BB6C46" w:rsidRDefault="00BB6C46" w:rsidP="00BB6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C. That United Way Ottawa annually report on the investment in each CWI, the results achieved</w:t>
      </w:r>
    </w:p>
    <w:p w:rsidR="00BB6C46" w:rsidRDefault="00BB6C46" w:rsidP="00BB6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including</w:t>
      </w:r>
      <w:proofErr w:type="gramEnd"/>
      <w:r>
        <w:rPr>
          <w:rFonts w:ascii="Verdana" w:hAnsi="Verdana" w:cs="Verdana"/>
          <w:sz w:val="18"/>
          <w:szCs w:val="18"/>
        </w:rPr>
        <w:t xml:space="preserve"> outputs and outcomes, and how these results contributed to the achievement of the</w:t>
      </w:r>
    </w:p>
    <w:p w:rsidR="00BB6C46" w:rsidRDefault="00BB6C46" w:rsidP="00BB6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priority</w:t>
      </w:r>
      <w:proofErr w:type="gramEnd"/>
      <w:r>
        <w:rPr>
          <w:rFonts w:ascii="Verdana" w:hAnsi="Verdana" w:cs="Verdana"/>
          <w:sz w:val="18"/>
          <w:szCs w:val="18"/>
        </w:rPr>
        <w:t xml:space="preserve"> goal.</w:t>
      </w:r>
    </w:p>
    <w:p w:rsidR="00BB6C46" w:rsidRDefault="00BB6C46" w:rsidP="00BB6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BB6C46" w:rsidRDefault="00BB6C46" w:rsidP="00BB6C46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</w:rPr>
      </w:pPr>
      <w:r>
        <w:rPr>
          <w:rFonts w:ascii="Verdana,Bold" w:hAnsi="Verdana,Bold" w:cs="Verdana,Bold"/>
          <w:b/>
          <w:bCs/>
          <w:color w:val="1B71BA"/>
          <w:sz w:val="18"/>
          <w:szCs w:val="18"/>
        </w:rPr>
        <w:t>Recommendations D-2: Phases of Community Wide Initiatives</w:t>
      </w:r>
    </w:p>
    <w:p w:rsidR="00BB6C46" w:rsidRDefault="00BB6C46" w:rsidP="00BB6C46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</w:rPr>
      </w:pPr>
    </w:p>
    <w:p w:rsidR="00BB6C46" w:rsidRDefault="00BB6C46" w:rsidP="00BB6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A. That United Way Ottawa develop a lifecycle model for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CWIs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that covers the:</w:t>
      </w:r>
    </w:p>
    <w:p w:rsidR="00BB6C46" w:rsidRDefault="00BB6C46" w:rsidP="00BB6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Verdana" w:hAnsi="Verdana" w:cs="Verdana"/>
          <w:color w:val="000000"/>
          <w:sz w:val="18"/>
          <w:szCs w:val="18"/>
        </w:rPr>
        <w:t>Development of the business case for each initiative and an appropriate approval process;</w:t>
      </w:r>
    </w:p>
    <w:p w:rsidR="00BB6C46" w:rsidRDefault="00BB6C46" w:rsidP="00BB6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Verdana" w:hAnsi="Verdana" w:cs="Verdana"/>
          <w:color w:val="000000"/>
          <w:sz w:val="18"/>
          <w:szCs w:val="18"/>
        </w:rPr>
        <w:t>Development of governance, funding and reporting structures;</w:t>
      </w:r>
    </w:p>
    <w:p w:rsidR="00BB6C46" w:rsidRDefault="00BB6C46" w:rsidP="00BB6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Verdana" w:hAnsi="Verdana" w:cs="Verdana"/>
          <w:color w:val="000000"/>
          <w:sz w:val="18"/>
          <w:szCs w:val="18"/>
        </w:rPr>
        <w:t>Identification of and engagement of key partners and stakeholders;</w:t>
      </w:r>
    </w:p>
    <w:p w:rsidR="00BB6C46" w:rsidRDefault="00BB6C46" w:rsidP="00BB6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Verdana" w:hAnsi="Verdana" w:cs="Verdana"/>
          <w:color w:val="000000"/>
          <w:sz w:val="18"/>
          <w:szCs w:val="18"/>
        </w:rPr>
        <w:t>Development of an action plan;</w:t>
      </w:r>
    </w:p>
    <w:p w:rsidR="00BB6C46" w:rsidRDefault="00BB6C46" w:rsidP="00BB6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Verdana" w:hAnsi="Verdana" w:cs="Verdana"/>
          <w:color w:val="000000"/>
          <w:sz w:val="18"/>
          <w:szCs w:val="18"/>
        </w:rPr>
        <w:t>Implementation of an action plan;</w:t>
      </w:r>
    </w:p>
    <w:p w:rsidR="00BB6C46" w:rsidRDefault="00BB6C46" w:rsidP="00BB6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Verdana" w:hAnsi="Verdana" w:cs="Verdana"/>
          <w:color w:val="000000"/>
          <w:sz w:val="18"/>
          <w:szCs w:val="18"/>
        </w:rPr>
        <w:t>Evaluation and measurement of results; and</w:t>
      </w:r>
    </w:p>
    <w:p w:rsidR="00BB6C46" w:rsidRDefault="00BB6C46" w:rsidP="00BB6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Symbol" w:hAnsi="Symbol" w:cs="Symbol"/>
          <w:color w:val="1F497D"/>
          <w:sz w:val="18"/>
          <w:szCs w:val="18"/>
        </w:rPr>
        <w:t></w:t>
      </w:r>
      <w:r>
        <w:rPr>
          <w:rFonts w:ascii="Symbol" w:hAnsi="Symbol" w:cs="Symbol"/>
          <w:color w:val="1F497D"/>
          <w:sz w:val="18"/>
          <w:szCs w:val="18"/>
        </w:rPr>
        <w:t></w:t>
      </w:r>
      <w:r>
        <w:rPr>
          <w:rFonts w:ascii="Verdana" w:hAnsi="Verdana" w:cs="Verdana"/>
          <w:color w:val="000000"/>
          <w:sz w:val="18"/>
          <w:szCs w:val="18"/>
        </w:rPr>
        <w:t>Exit strategies (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dissolve,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transition or refresh).</w:t>
      </w:r>
    </w:p>
    <w:p w:rsidR="00BB6C46" w:rsidRDefault="00BB6C46" w:rsidP="00BB6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B. That United Way Ottawa develop a process to ensure that investment decisions are governed and</w:t>
      </w:r>
    </w:p>
    <w:p w:rsidR="00BB6C46" w:rsidRDefault="00BB6C46" w:rsidP="00BB6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>monitored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through the lifecycle of a CWI.</w:t>
      </w:r>
    </w:p>
    <w:p w:rsidR="00BB6C46" w:rsidRDefault="00BB6C46" w:rsidP="00BB6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80689F" w:rsidRDefault="0080689F" w:rsidP="00BB6C46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</w:rPr>
      </w:pPr>
    </w:p>
    <w:p w:rsidR="0080689F" w:rsidRDefault="0080689F" w:rsidP="00BB6C46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</w:rPr>
      </w:pPr>
    </w:p>
    <w:p w:rsidR="00BB6C46" w:rsidRDefault="00D656AD" w:rsidP="00BB6C46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</w:rPr>
      </w:pPr>
      <w:r>
        <w:rPr>
          <w:rFonts w:ascii="Verdana,Bold" w:hAnsi="Verdana,Bold" w:cs="Verdana,Bold"/>
          <w:b/>
          <w:bCs/>
          <w:color w:val="1B71BA"/>
          <w:sz w:val="18"/>
          <w:szCs w:val="18"/>
        </w:rPr>
        <w:lastRenderedPageBreak/>
        <w:t>Recommendations D-3</w:t>
      </w:r>
      <w:r>
        <w:rPr>
          <w:rFonts w:ascii="Verdana,Bold" w:hAnsi="Verdana,Bold" w:cs="Verdana,Bold"/>
          <w:b/>
          <w:bCs/>
          <w:color w:val="1B71BA"/>
        </w:rPr>
        <w:t xml:space="preserve">: </w:t>
      </w:r>
      <w:r>
        <w:rPr>
          <w:rFonts w:ascii="Verdana,Bold" w:hAnsi="Verdana,Bold" w:cs="Verdana,Bold"/>
          <w:b/>
          <w:bCs/>
          <w:color w:val="1B71BA"/>
          <w:sz w:val="18"/>
          <w:szCs w:val="18"/>
        </w:rPr>
        <w:t>Financial Transparency of Community Wide Initiatives</w:t>
      </w:r>
    </w:p>
    <w:p w:rsidR="00D656AD" w:rsidRDefault="00D656AD" w:rsidP="00BB6C46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</w:rPr>
      </w:pPr>
    </w:p>
    <w:p w:rsidR="00D656AD" w:rsidRDefault="00D656AD" w:rsidP="00D656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A. That United Way Ottawa develop a process that captures all sources of revenue and reports on</w:t>
      </w:r>
    </w:p>
    <w:p w:rsidR="00D656AD" w:rsidRDefault="00D656AD" w:rsidP="00D656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all</w:t>
      </w:r>
      <w:proofErr w:type="gramEnd"/>
      <w:r>
        <w:rPr>
          <w:rFonts w:ascii="Verdana" w:hAnsi="Verdana" w:cs="Verdana"/>
          <w:sz w:val="18"/>
          <w:szCs w:val="18"/>
        </w:rPr>
        <w:t xml:space="preserve"> expenditures for each CWI on an annual basis, including in-kind contributions.</w:t>
      </w:r>
    </w:p>
    <w:p w:rsidR="00D656AD" w:rsidRDefault="00D656AD" w:rsidP="00D656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B. That United Way Ottawa provide clarity on “Investment in United Way Programs” in the annual</w:t>
      </w:r>
    </w:p>
    <w:p w:rsidR="00D656AD" w:rsidRDefault="00D656AD" w:rsidP="00D656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report</w:t>
      </w:r>
      <w:proofErr w:type="gramEnd"/>
      <w:r>
        <w:rPr>
          <w:rFonts w:ascii="Verdana" w:hAnsi="Verdana" w:cs="Verdana"/>
          <w:sz w:val="18"/>
          <w:szCs w:val="18"/>
        </w:rPr>
        <w:t xml:space="preserve"> and other published materials by including a definition and breakdown of what is captured in this line item.</w:t>
      </w:r>
    </w:p>
    <w:p w:rsidR="0096035D" w:rsidRDefault="0096035D" w:rsidP="00D656A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96035D" w:rsidRDefault="0096035D" w:rsidP="00D656A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</w:rPr>
      </w:pPr>
      <w:r>
        <w:rPr>
          <w:rFonts w:ascii="Verdana,Bold" w:hAnsi="Verdana,Bold" w:cs="Verdana,Bold"/>
          <w:b/>
          <w:bCs/>
          <w:color w:val="1B71BA"/>
          <w:sz w:val="18"/>
          <w:szCs w:val="18"/>
        </w:rPr>
        <w:t>Recommendation D-4: Communications of Community Wide Initiatives</w:t>
      </w:r>
    </w:p>
    <w:p w:rsidR="0096035D" w:rsidRDefault="0096035D" w:rsidP="00D656A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</w:rPr>
      </w:pPr>
    </w:p>
    <w:p w:rsidR="0096035D" w:rsidRDefault="0096035D" w:rsidP="009603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A. That United Way Ottawa broadly communicate the evolution of </w:t>
      </w:r>
      <w:proofErr w:type="spellStart"/>
      <w:r>
        <w:rPr>
          <w:rFonts w:ascii="Verdana" w:hAnsi="Verdana" w:cs="Verdana"/>
          <w:sz w:val="18"/>
          <w:szCs w:val="18"/>
        </w:rPr>
        <w:t>CWIs</w:t>
      </w:r>
      <w:proofErr w:type="spellEnd"/>
      <w:r>
        <w:rPr>
          <w:rFonts w:ascii="Verdana" w:hAnsi="Verdana" w:cs="Verdana"/>
          <w:sz w:val="18"/>
          <w:szCs w:val="18"/>
        </w:rPr>
        <w:t xml:space="preserve"> from their inception in 1999</w:t>
      </w:r>
    </w:p>
    <w:p w:rsidR="0096035D" w:rsidRDefault="0096035D" w:rsidP="009603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including</w:t>
      </w:r>
      <w:proofErr w:type="gramEnd"/>
      <w:r>
        <w:rPr>
          <w:rFonts w:ascii="Verdana" w:hAnsi="Verdana" w:cs="Verdana"/>
          <w:sz w:val="18"/>
          <w:szCs w:val="18"/>
        </w:rPr>
        <w:t xml:space="preserve"> the:</w:t>
      </w:r>
    </w:p>
    <w:p w:rsidR="0096035D" w:rsidRDefault="0096035D" w:rsidP="009603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Verdana" w:hAnsi="Verdana" w:cs="Verdana"/>
          <w:sz w:val="18"/>
          <w:szCs w:val="18"/>
        </w:rPr>
        <w:t>Definition of a CWI;</w:t>
      </w:r>
    </w:p>
    <w:p w:rsidR="0096035D" w:rsidRDefault="0096035D" w:rsidP="009603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Verdana" w:hAnsi="Verdana" w:cs="Verdana"/>
          <w:sz w:val="18"/>
          <w:szCs w:val="18"/>
        </w:rPr>
        <w:t>Process for developing and approving a CWI;</w:t>
      </w:r>
    </w:p>
    <w:p w:rsidR="0096035D" w:rsidRDefault="0096035D" w:rsidP="009603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Verdana" w:hAnsi="Verdana" w:cs="Verdana"/>
          <w:sz w:val="18"/>
          <w:szCs w:val="18"/>
        </w:rPr>
        <w:t xml:space="preserve">How </w:t>
      </w:r>
      <w:proofErr w:type="spellStart"/>
      <w:r>
        <w:rPr>
          <w:rFonts w:ascii="Verdana" w:hAnsi="Verdana" w:cs="Verdana"/>
          <w:sz w:val="18"/>
          <w:szCs w:val="18"/>
        </w:rPr>
        <w:t>CWIs</w:t>
      </w:r>
      <w:proofErr w:type="spellEnd"/>
      <w:r>
        <w:rPr>
          <w:rFonts w:ascii="Verdana" w:hAnsi="Verdana" w:cs="Verdana"/>
          <w:sz w:val="18"/>
          <w:szCs w:val="18"/>
        </w:rPr>
        <w:t xml:space="preserve"> have evolved over </w:t>
      </w:r>
      <w:proofErr w:type="gramStart"/>
      <w:r>
        <w:rPr>
          <w:rFonts w:ascii="Verdana" w:hAnsi="Verdana" w:cs="Verdana"/>
          <w:sz w:val="18"/>
          <w:szCs w:val="18"/>
        </w:rPr>
        <w:t>time,</w:t>
      </w:r>
      <w:proofErr w:type="gramEnd"/>
      <w:r>
        <w:rPr>
          <w:rFonts w:ascii="Verdana" w:hAnsi="Verdana" w:cs="Verdana"/>
          <w:sz w:val="18"/>
          <w:szCs w:val="18"/>
        </w:rPr>
        <w:t xml:space="preserve"> and the knowledge gained from them;</w:t>
      </w:r>
    </w:p>
    <w:p w:rsidR="0096035D" w:rsidRDefault="0096035D" w:rsidP="009603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Verdana" w:hAnsi="Verdana" w:cs="Verdana"/>
          <w:sz w:val="18"/>
          <w:szCs w:val="18"/>
        </w:rPr>
        <w:t>The funding model.</w:t>
      </w:r>
      <w:proofErr w:type="gramEnd"/>
    </w:p>
    <w:p w:rsidR="0096035D" w:rsidRDefault="0096035D" w:rsidP="009603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B. That United Way Ottawa clearly position </w:t>
      </w:r>
      <w:proofErr w:type="spellStart"/>
      <w:r>
        <w:rPr>
          <w:rFonts w:ascii="Verdana" w:hAnsi="Verdana" w:cs="Verdana"/>
          <w:sz w:val="18"/>
          <w:szCs w:val="18"/>
        </w:rPr>
        <w:t>CWIs</w:t>
      </w:r>
      <w:proofErr w:type="spellEnd"/>
      <w:r>
        <w:rPr>
          <w:rFonts w:ascii="Verdana" w:hAnsi="Verdana" w:cs="Verdana"/>
          <w:sz w:val="18"/>
          <w:szCs w:val="18"/>
        </w:rPr>
        <w:t xml:space="preserve"> as a method of achieving systemic change.</w:t>
      </w:r>
    </w:p>
    <w:p w:rsidR="0080689F" w:rsidRDefault="0080689F" w:rsidP="009603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80689F" w:rsidRDefault="0080689F" w:rsidP="009603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80689F" w:rsidRPr="0080689F" w:rsidRDefault="0080689F" w:rsidP="0080689F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b/>
          <w:i/>
          <w:iCs/>
          <w:sz w:val="18"/>
          <w:szCs w:val="18"/>
        </w:rPr>
      </w:pPr>
      <w:r w:rsidRPr="0080689F">
        <w:rPr>
          <w:rFonts w:ascii="Verdana" w:hAnsi="Verdana" w:cs="Verdana"/>
          <w:b/>
          <w:sz w:val="18"/>
          <w:szCs w:val="18"/>
        </w:rPr>
        <w:t xml:space="preserve">The Committee developed seven recommendations for addressing </w:t>
      </w:r>
      <w:r w:rsidRPr="0080689F">
        <w:rPr>
          <w:rFonts w:ascii="Verdana,Italic" w:hAnsi="Verdana,Italic" w:cs="Verdana,Italic"/>
          <w:b/>
          <w:i/>
          <w:iCs/>
          <w:sz w:val="18"/>
          <w:szCs w:val="18"/>
        </w:rPr>
        <w:t>the contribution towards goals and</w:t>
      </w:r>
      <w:r>
        <w:rPr>
          <w:rFonts w:ascii="Verdana,Italic" w:hAnsi="Verdana,Italic" w:cs="Verdana,Italic"/>
          <w:b/>
          <w:i/>
          <w:iCs/>
          <w:sz w:val="18"/>
          <w:szCs w:val="18"/>
        </w:rPr>
        <w:t xml:space="preserve"> </w:t>
      </w:r>
      <w:r w:rsidRPr="0080689F">
        <w:rPr>
          <w:rFonts w:ascii="Verdana,Italic" w:hAnsi="Verdana,Italic" w:cs="Verdana,Italic"/>
          <w:b/>
          <w:i/>
          <w:iCs/>
          <w:sz w:val="18"/>
          <w:szCs w:val="18"/>
        </w:rPr>
        <w:t>priorities of United Way research, government relations, volunteer engagement, partnerships and</w:t>
      </w:r>
    </w:p>
    <w:p w:rsidR="0080689F" w:rsidRDefault="0080689F" w:rsidP="00806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  <w:szCs w:val="18"/>
        </w:rPr>
      </w:pPr>
      <w:proofErr w:type="gramStart"/>
      <w:r w:rsidRPr="0080689F">
        <w:rPr>
          <w:rFonts w:ascii="Verdana,Italic" w:hAnsi="Verdana,Italic" w:cs="Verdana,Italic"/>
          <w:b/>
          <w:i/>
          <w:iCs/>
          <w:sz w:val="18"/>
          <w:szCs w:val="18"/>
        </w:rPr>
        <w:t xml:space="preserve">Targeted Community Investments, </w:t>
      </w:r>
      <w:r w:rsidRPr="0080689F">
        <w:rPr>
          <w:rFonts w:ascii="Verdana" w:hAnsi="Verdana" w:cs="Verdana"/>
          <w:b/>
          <w:sz w:val="18"/>
          <w:szCs w:val="18"/>
        </w:rPr>
        <w:t>which fall under two categories: Guiding Principles and Targeted</w:t>
      </w:r>
      <w:r>
        <w:rPr>
          <w:rFonts w:ascii="Verdana" w:hAnsi="Verdana" w:cs="Verdana"/>
          <w:b/>
          <w:sz w:val="18"/>
          <w:szCs w:val="18"/>
        </w:rPr>
        <w:t xml:space="preserve"> </w:t>
      </w:r>
      <w:r w:rsidRPr="0080689F">
        <w:rPr>
          <w:rFonts w:ascii="Verdana" w:hAnsi="Verdana" w:cs="Verdana"/>
          <w:b/>
          <w:sz w:val="18"/>
          <w:szCs w:val="18"/>
        </w:rPr>
        <w:t>Community Investment.</w:t>
      </w:r>
      <w:proofErr w:type="gramEnd"/>
    </w:p>
    <w:p w:rsidR="0080689F" w:rsidRPr="0080689F" w:rsidRDefault="0080689F" w:rsidP="0080689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  <w:szCs w:val="18"/>
        </w:rPr>
      </w:pPr>
    </w:p>
    <w:p w:rsidR="0061356E" w:rsidRDefault="0061356E" w:rsidP="009603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61356E" w:rsidRDefault="0061356E" w:rsidP="0096035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</w:rPr>
      </w:pPr>
      <w:r>
        <w:rPr>
          <w:rFonts w:ascii="Verdana,Bold" w:hAnsi="Verdana,Bold" w:cs="Verdana,Bold"/>
          <w:b/>
          <w:bCs/>
          <w:color w:val="1B71BA"/>
          <w:sz w:val="18"/>
          <w:szCs w:val="18"/>
        </w:rPr>
        <w:t>Recommendations E-1: Transparency and Reporting</w:t>
      </w:r>
    </w:p>
    <w:p w:rsidR="0061356E" w:rsidRDefault="0061356E" w:rsidP="0096035D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</w:rPr>
      </w:pPr>
    </w:p>
    <w:p w:rsidR="0061356E" w:rsidRDefault="0061356E" w:rsidP="006135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A. That United Way Ottawa develop a process that captures all sources of revenues and reports</w:t>
      </w:r>
    </w:p>
    <w:p w:rsidR="0061356E" w:rsidRDefault="0061356E" w:rsidP="006135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on</w:t>
      </w:r>
      <w:proofErr w:type="gramEnd"/>
      <w:r>
        <w:rPr>
          <w:rFonts w:ascii="Verdana" w:hAnsi="Verdana" w:cs="Verdana"/>
          <w:sz w:val="18"/>
          <w:szCs w:val="18"/>
        </w:rPr>
        <w:t xml:space="preserve"> all expenditures for advancing priority goals that are associated with research, government</w:t>
      </w:r>
    </w:p>
    <w:p w:rsidR="0061356E" w:rsidRDefault="0061356E" w:rsidP="006135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relations</w:t>
      </w:r>
      <w:proofErr w:type="gramEnd"/>
      <w:r>
        <w:rPr>
          <w:rFonts w:ascii="Verdana" w:hAnsi="Verdana" w:cs="Verdana"/>
          <w:sz w:val="18"/>
          <w:szCs w:val="18"/>
        </w:rPr>
        <w:t>, and volunteer engagement functions.</w:t>
      </w:r>
    </w:p>
    <w:p w:rsidR="0061356E" w:rsidRDefault="0061356E" w:rsidP="006135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B. That United Way Ottawa publicly report on the costs associated with its research, government</w:t>
      </w:r>
    </w:p>
    <w:p w:rsidR="0061356E" w:rsidRDefault="0061356E" w:rsidP="006135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relations</w:t>
      </w:r>
      <w:proofErr w:type="gramEnd"/>
      <w:r>
        <w:rPr>
          <w:rFonts w:ascii="Verdana" w:hAnsi="Verdana" w:cs="Verdana"/>
          <w:sz w:val="18"/>
          <w:szCs w:val="18"/>
        </w:rPr>
        <w:t>, and volunteer engagement functions; the products they produce, the results they</w:t>
      </w:r>
    </w:p>
    <w:p w:rsidR="0061356E" w:rsidRDefault="0061356E" w:rsidP="006135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achieve</w:t>
      </w:r>
      <w:proofErr w:type="gramEnd"/>
      <w:r>
        <w:rPr>
          <w:rFonts w:ascii="Verdana" w:hAnsi="Verdana" w:cs="Verdana"/>
          <w:sz w:val="18"/>
          <w:szCs w:val="18"/>
        </w:rPr>
        <w:t xml:space="preserve"> and their contributions to the advancement of priority goals.</w:t>
      </w:r>
    </w:p>
    <w:p w:rsidR="0061356E" w:rsidRDefault="0061356E" w:rsidP="006135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C. That United Way Ottawa measure and report on the contribution of volunteers in all functional</w:t>
      </w:r>
    </w:p>
    <w:p w:rsidR="0061356E" w:rsidRDefault="0061356E" w:rsidP="006135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areas</w:t>
      </w:r>
      <w:proofErr w:type="gramEnd"/>
      <w:r>
        <w:rPr>
          <w:rFonts w:ascii="Verdana" w:hAnsi="Verdana" w:cs="Verdana"/>
          <w:sz w:val="18"/>
          <w:szCs w:val="18"/>
        </w:rPr>
        <w:t xml:space="preserve"> annually.</w:t>
      </w:r>
    </w:p>
    <w:p w:rsidR="00A065EF" w:rsidRDefault="00A065EF" w:rsidP="0061356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A065EF" w:rsidRDefault="00A065EF" w:rsidP="0061356E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</w:rPr>
      </w:pPr>
      <w:r>
        <w:rPr>
          <w:rFonts w:ascii="Verdana,Bold" w:hAnsi="Verdana,Bold" w:cs="Verdana,Bold"/>
          <w:b/>
          <w:bCs/>
          <w:color w:val="1B71BA"/>
          <w:sz w:val="18"/>
          <w:szCs w:val="18"/>
        </w:rPr>
        <w:t>Recommendations E-2: Targeted Community Investment Management and Reporting</w:t>
      </w:r>
    </w:p>
    <w:p w:rsidR="00A065EF" w:rsidRDefault="00A065EF" w:rsidP="0061356E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B71BA"/>
          <w:sz w:val="18"/>
          <w:szCs w:val="18"/>
        </w:rPr>
      </w:pPr>
    </w:p>
    <w:p w:rsidR="00A065EF" w:rsidRDefault="00A065EF" w:rsidP="00A065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A. That United Way develop and broadly communicate a set of TCI guidelines to cover the</w:t>
      </w:r>
    </w:p>
    <w:p w:rsidR="00A065EF" w:rsidRDefault="00A065EF" w:rsidP="00A065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following</w:t>
      </w:r>
      <w:proofErr w:type="gramEnd"/>
      <w:r>
        <w:rPr>
          <w:rFonts w:ascii="Verdana" w:hAnsi="Verdana" w:cs="Verdana"/>
          <w:sz w:val="18"/>
          <w:szCs w:val="18"/>
        </w:rPr>
        <w:t>:</w:t>
      </w:r>
    </w:p>
    <w:p w:rsidR="00A065EF" w:rsidRDefault="00A065EF" w:rsidP="00A065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Verdana" w:hAnsi="Verdana" w:cs="Verdana"/>
          <w:sz w:val="18"/>
          <w:szCs w:val="18"/>
        </w:rPr>
        <w:t>Provides criteria by which opportunities are vetted;</w:t>
      </w:r>
    </w:p>
    <w:p w:rsidR="00A065EF" w:rsidRDefault="00A065EF" w:rsidP="00A065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Verdana" w:hAnsi="Verdana" w:cs="Verdana"/>
          <w:sz w:val="18"/>
          <w:szCs w:val="18"/>
        </w:rPr>
        <w:t>Aligns to priority goals;</w:t>
      </w:r>
    </w:p>
    <w:p w:rsidR="00A065EF" w:rsidRDefault="00A065EF" w:rsidP="00A065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Verdana" w:hAnsi="Verdana" w:cs="Verdana"/>
          <w:sz w:val="18"/>
          <w:szCs w:val="18"/>
        </w:rPr>
        <w:t>Identifies United Way’s financial and in-kind investment;</w:t>
      </w:r>
    </w:p>
    <w:p w:rsidR="00A065EF" w:rsidRDefault="00A065EF" w:rsidP="00A065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Verdana" w:hAnsi="Verdana" w:cs="Verdana"/>
          <w:sz w:val="18"/>
          <w:szCs w:val="18"/>
        </w:rPr>
        <w:t>Includes partner and stakeholder engagement;</w:t>
      </w:r>
    </w:p>
    <w:p w:rsidR="00A065EF" w:rsidRDefault="00A065EF" w:rsidP="00A065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Verdana" w:hAnsi="Verdana" w:cs="Verdana"/>
          <w:sz w:val="18"/>
          <w:szCs w:val="18"/>
        </w:rPr>
        <w:t>Provides accountability through a governance structure;</w:t>
      </w:r>
    </w:p>
    <w:p w:rsidR="00A065EF" w:rsidRDefault="00A065EF" w:rsidP="00A065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Verdana" w:hAnsi="Verdana" w:cs="Verdana"/>
          <w:sz w:val="18"/>
          <w:szCs w:val="18"/>
        </w:rPr>
        <w:t>Includes a formal evaluation plan and program reporting.</w:t>
      </w:r>
      <w:proofErr w:type="gramEnd"/>
    </w:p>
    <w:p w:rsidR="00A065EF" w:rsidRDefault="00A065EF" w:rsidP="00A065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B. That United Way develop a consistent, fair and transparent process for selecting agencies to</w:t>
      </w:r>
    </w:p>
    <w:p w:rsidR="00A065EF" w:rsidRDefault="00A065EF" w:rsidP="00A065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participate</w:t>
      </w:r>
      <w:proofErr w:type="gramEnd"/>
      <w:r>
        <w:rPr>
          <w:rFonts w:ascii="Verdana" w:hAnsi="Verdana" w:cs="Verdana"/>
          <w:sz w:val="18"/>
          <w:szCs w:val="18"/>
        </w:rPr>
        <w:t xml:space="preserve"> in TCI-funded service delivery.</w:t>
      </w:r>
    </w:p>
    <w:p w:rsidR="00A065EF" w:rsidRDefault="00A065EF" w:rsidP="00A065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C. That United Way provide additional clarity on the Financial Statements related to </w:t>
      </w:r>
      <w:proofErr w:type="spellStart"/>
      <w:r>
        <w:rPr>
          <w:rFonts w:ascii="Verdana" w:hAnsi="Verdana" w:cs="Verdana"/>
          <w:sz w:val="18"/>
          <w:szCs w:val="18"/>
        </w:rPr>
        <w:t>TCIs</w:t>
      </w:r>
      <w:proofErr w:type="spellEnd"/>
      <w:r>
        <w:rPr>
          <w:rFonts w:ascii="Verdana" w:hAnsi="Verdana" w:cs="Verdana"/>
          <w:sz w:val="18"/>
          <w:szCs w:val="18"/>
        </w:rPr>
        <w:t>,</w:t>
      </w:r>
    </w:p>
    <w:p w:rsidR="00A065EF" w:rsidRDefault="00A065EF" w:rsidP="00A065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explaining</w:t>
      </w:r>
      <w:proofErr w:type="gramEnd"/>
      <w:r>
        <w:rPr>
          <w:rFonts w:ascii="Verdana" w:hAnsi="Verdana" w:cs="Verdana"/>
          <w:sz w:val="18"/>
          <w:szCs w:val="18"/>
        </w:rPr>
        <w:t xml:space="preserve"> revenues and allocations.</w:t>
      </w:r>
    </w:p>
    <w:p w:rsidR="00A065EF" w:rsidRDefault="00A065EF" w:rsidP="00A065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D. That United Way </w:t>
      </w:r>
      <w:proofErr w:type="gramStart"/>
      <w:r>
        <w:rPr>
          <w:rFonts w:ascii="Verdana" w:hAnsi="Verdana" w:cs="Verdana"/>
          <w:sz w:val="18"/>
          <w:szCs w:val="18"/>
        </w:rPr>
        <w:t>describe</w:t>
      </w:r>
      <w:proofErr w:type="gramEnd"/>
      <w:r>
        <w:rPr>
          <w:rFonts w:ascii="Verdana" w:hAnsi="Verdana" w:cs="Verdana"/>
          <w:sz w:val="18"/>
          <w:szCs w:val="18"/>
        </w:rPr>
        <w:t xml:space="preserve"> and broadly communicate the evolution of </w:t>
      </w:r>
      <w:proofErr w:type="spellStart"/>
      <w:r>
        <w:rPr>
          <w:rFonts w:ascii="Verdana" w:hAnsi="Verdana" w:cs="Verdana"/>
          <w:sz w:val="18"/>
          <w:szCs w:val="18"/>
        </w:rPr>
        <w:t>TCIs</w:t>
      </w:r>
      <w:proofErr w:type="spellEnd"/>
      <w:r>
        <w:rPr>
          <w:rFonts w:ascii="Verdana" w:hAnsi="Verdana" w:cs="Verdana"/>
          <w:sz w:val="18"/>
          <w:szCs w:val="18"/>
        </w:rPr>
        <w:t xml:space="preserve"> as an investment</w:t>
      </w:r>
    </w:p>
    <w:p w:rsidR="00A065EF" w:rsidRDefault="00A065EF" w:rsidP="00A065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strategy</w:t>
      </w:r>
      <w:proofErr w:type="gramEnd"/>
      <w:r>
        <w:rPr>
          <w:rFonts w:ascii="Verdana" w:hAnsi="Verdana" w:cs="Verdana"/>
          <w:sz w:val="18"/>
          <w:szCs w:val="18"/>
        </w:rPr>
        <w:t xml:space="preserve"> including:</w:t>
      </w:r>
    </w:p>
    <w:p w:rsidR="00A065EF" w:rsidRDefault="00A065EF" w:rsidP="00A065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Verdana" w:hAnsi="Verdana" w:cs="Verdana"/>
          <w:sz w:val="18"/>
          <w:szCs w:val="18"/>
        </w:rPr>
        <w:t>A definition of Targeted Community Investments;</w:t>
      </w:r>
    </w:p>
    <w:p w:rsidR="00A065EF" w:rsidRDefault="00A065EF" w:rsidP="00A065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Verdana" w:hAnsi="Verdana" w:cs="Verdana"/>
          <w:sz w:val="18"/>
          <w:szCs w:val="18"/>
        </w:rPr>
        <w:t xml:space="preserve">The value of </w:t>
      </w:r>
      <w:proofErr w:type="spellStart"/>
      <w:r>
        <w:rPr>
          <w:rFonts w:ascii="Verdana" w:hAnsi="Verdana" w:cs="Verdana"/>
          <w:sz w:val="18"/>
          <w:szCs w:val="18"/>
        </w:rPr>
        <w:t>TCIs</w:t>
      </w:r>
      <w:proofErr w:type="spellEnd"/>
      <w:r>
        <w:rPr>
          <w:rFonts w:ascii="Verdana" w:hAnsi="Verdana" w:cs="Verdana"/>
          <w:sz w:val="18"/>
          <w:szCs w:val="18"/>
        </w:rPr>
        <w:t>;</w:t>
      </w:r>
    </w:p>
    <w:p w:rsidR="00A065EF" w:rsidRDefault="00A065EF" w:rsidP="00A065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Verdana" w:hAnsi="Verdana" w:cs="Verdana"/>
          <w:sz w:val="18"/>
          <w:szCs w:val="18"/>
        </w:rPr>
        <w:t>United Way’s role;</w:t>
      </w:r>
    </w:p>
    <w:p w:rsidR="00A065EF" w:rsidRDefault="00A065EF" w:rsidP="00A065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Verdana" w:hAnsi="Verdana" w:cs="Verdana"/>
          <w:sz w:val="18"/>
          <w:szCs w:val="18"/>
        </w:rPr>
        <w:t>The process by which a TCI comes to fruition; and</w:t>
      </w:r>
    </w:p>
    <w:p w:rsidR="00BB6C46" w:rsidRDefault="00A065EF" w:rsidP="00BB6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Verdana" w:hAnsi="Verdana" w:cs="Verdana"/>
          <w:sz w:val="18"/>
          <w:szCs w:val="18"/>
        </w:rPr>
        <w:t>The lessons learned to date.</w:t>
      </w:r>
    </w:p>
    <w:sectPr w:rsidR="00BB6C46" w:rsidSect="004B7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36FF6"/>
    <w:rsid w:val="00117F2B"/>
    <w:rsid w:val="00170F9C"/>
    <w:rsid w:val="00180F5A"/>
    <w:rsid w:val="001D2B29"/>
    <w:rsid w:val="00270359"/>
    <w:rsid w:val="003C2DE1"/>
    <w:rsid w:val="004B719A"/>
    <w:rsid w:val="00536FF6"/>
    <w:rsid w:val="0061356E"/>
    <w:rsid w:val="0080689F"/>
    <w:rsid w:val="008E48EF"/>
    <w:rsid w:val="0096035D"/>
    <w:rsid w:val="00A065EF"/>
    <w:rsid w:val="00A9736E"/>
    <w:rsid w:val="00B24A00"/>
    <w:rsid w:val="00BA352C"/>
    <w:rsid w:val="00BB6570"/>
    <w:rsid w:val="00BB6C46"/>
    <w:rsid w:val="00C22B6A"/>
    <w:rsid w:val="00C80A8E"/>
    <w:rsid w:val="00D656AD"/>
    <w:rsid w:val="00F6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F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1391</Words>
  <Characters>7933</Characters>
  <Application>Microsoft Office Word</Application>
  <DocSecurity>0</DocSecurity>
  <Lines>66</Lines>
  <Paragraphs>18</Paragraphs>
  <ScaleCrop>false</ScaleCrop>
  <Company/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Gullen</dc:creator>
  <cp:keywords/>
  <dc:description/>
  <cp:lastModifiedBy>Jenny Gullen</cp:lastModifiedBy>
  <cp:revision>18</cp:revision>
  <dcterms:created xsi:type="dcterms:W3CDTF">2012-05-23T04:06:00Z</dcterms:created>
  <dcterms:modified xsi:type="dcterms:W3CDTF">2012-05-30T16:37:00Z</dcterms:modified>
</cp:coreProperties>
</file>