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3B" w:rsidRPr="00297C6B" w:rsidRDefault="00BB373B">
      <w:pPr>
        <w:rPr>
          <w:rFonts w:ascii="Arial" w:hAnsi="Arial"/>
          <w:b/>
          <w:color w:val="000000"/>
          <w:sz w:val="28"/>
          <w:szCs w:val="28"/>
        </w:rPr>
      </w:pPr>
      <w:r w:rsidRPr="00297C6B">
        <w:rPr>
          <w:rFonts w:ascii="Arial" w:hAnsi="Arial"/>
          <w:b/>
          <w:color w:val="000000"/>
          <w:sz w:val="28"/>
          <w:szCs w:val="28"/>
        </w:rPr>
        <w:t>Multifaith Housing Initiative</w:t>
      </w:r>
    </w:p>
    <w:p w:rsidR="000F17DF" w:rsidRPr="00297C6B" w:rsidRDefault="00E62F25">
      <w:pPr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Manager of Volunteers</w:t>
      </w:r>
    </w:p>
    <w:p w:rsidR="00F36E6C" w:rsidRPr="00297C6B" w:rsidRDefault="003672C2" w:rsidP="00D0690E">
      <w:pPr>
        <w:rPr>
          <w:rFonts w:ascii="Arial" w:hAnsi="Arial"/>
          <w:b/>
          <w:color w:val="000000"/>
          <w:sz w:val="28"/>
          <w:szCs w:val="28"/>
        </w:rPr>
      </w:pPr>
      <w:r w:rsidRPr="00297C6B">
        <w:rPr>
          <w:rFonts w:ascii="Arial" w:hAnsi="Arial"/>
          <w:b/>
          <w:color w:val="000000"/>
          <w:sz w:val="28"/>
          <w:szCs w:val="28"/>
        </w:rPr>
        <w:t xml:space="preserve">Statement of Qualifications </w:t>
      </w:r>
    </w:p>
    <w:p w:rsidR="002244BB" w:rsidRDefault="002244BB" w:rsidP="002244BB">
      <w:pPr>
        <w:autoSpaceDE w:val="0"/>
        <w:autoSpaceDN w:val="0"/>
        <w:adjustRightInd w:val="0"/>
        <w:jc w:val="left"/>
        <w:rPr>
          <w:rFonts w:ascii="Arial Narrow" w:eastAsia="Times New Roman" w:hAnsi="Arial Narrow" w:cs="Arial Narrow"/>
          <w:sz w:val="24"/>
          <w:szCs w:val="24"/>
          <w:lang w:val="en-CA" w:eastAsia="en-CA"/>
        </w:rPr>
      </w:pPr>
    </w:p>
    <w:p w:rsidR="002244BB" w:rsidRPr="002244BB" w:rsidRDefault="00410E31" w:rsidP="002244BB">
      <w:pPr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sz w:val="28"/>
          <w:szCs w:val="28"/>
          <w:lang w:val="en-CA" w:eastAsia="en-CA"/>
        </w:rPr>
      </w:pPr>
      <w:r>
        <w:rPr>
          <w:rFonts w:ascii="Arial" w:eastAsia="Times New Roman" w:hAnsi="Arial" w:cs="Arial"/>
          <w:b/>
          <w:sz w:val="28"/>
          <w:szCs w:val="28"/>
          <w:lang w:val="en-CA" w:eastAsia="en-CA"/>
        </w:rPr>
        <w:t>Introduction</w:t>
      </w:r>
    </w:p>
    <w:p w:rsidR="002244BB" w:rsidRDefault="002244BB" w:rsidP="002244BB">
      <w:pPr>
        <w:autoSpaceDE w:val="0"/>
        <w:autoSpaceDN w:val="0"/>
        <w:adjustRightInd w:val="0"/>
        <w:jc w:val="left"/>
        <w:rPr>
          <w:rFonts w:ascii="Arial Narrow" w:eastAsia="Times New Roman" w:hAnsi="Arial Narrow" w:cs="Arial Narrow"/>
          <w:sz w:val="24"/>
          <w:szCs w:val="24"/>
          <w:lang w:val="en-CA" w:eastAsia="en-CA"/>
        </w:rPr>
      </w:pPr>
    </w:p>
    <w:p w:rsidR="004571E3" w:rsidRDefault="004571E3" w:rsidP="004571E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CA" w:eastAsia="en-CA"/>
        </w:rPr>
      </w:pPr>
      <w:r w:rsidRPr="004571E3">
        <w:rPr>
          <w:rFonts w:ascii="Arial" w:hAnsi="Arial" w:cs="Arial"/>
          <w:sz w:val="24"/>
          <w:szCs w:val="24"/>
          <w:lang w:val="en-CA" w:eastAsia="en-CA"/>
        </w:rPr>
        <w:t>Multifaith Housing Initiative is a volunteer led organization with a membership of about 40 faith communities including Christian, Jewish,</w:t>
      </w:r>
      <w:r>
        <w:rPr>
          <w:rFonts w:ascii="Arial" w:hAnsi="Arial" w:cs="Arial"/>
          <w:sz w:val="24"/>
          <w:szCs w:val="24"/>
          <w:lang w:val="en-CA" w:eastAsia="en-CA"/>
        </w:rPr>
        <w:t xml:space="preserve"> </w:t>
      </w:r>
      <w:r w:rsidRPr="004571E3">
        <w:rPr>
          <w:rFonts w:ascii="Arial" w:hAnsi="Arial" w:cs="Arial"/>
          <w:sz w:val="24"/>
          <w:szCs w:val="24"/>
          <w:lang w:val="en-CA" w:eastAsia="en-CA"/>
        </w:rPr>
        <w:t>Muslim, Hindu and Unitarian. Together we help people who are homeless or at risk fo</w:t>
      </w:r>
      <w:r>
        <w:rPr>
          <w:rFonts w:ascii="Arial" w:hAnsi="Arial" w:cs="Arial"/>
          <w:sz w:val="24"/>
          <w:szCs w:val="24"/>
          <w:lang w:val="en-CA" w:eastAsia="en-CA"/>
        </w:rPr>
        <w:t xml:space="preserve">r homelessness by providing and </w:t>
      </w:r>
      <w:r w:rsidRPr="004571E3">
        <w:rPr>
          <w:rFonts w:ascii="Arial" w:hAnsi="Arial" w:cs="Arial"/>
          <w:sz w:val="24"/>
          <w:szCs w:val="24"/>
          <w:lang w:val="en-CA" w:eastAsia="en-CA"/>
        </w:rPr>
        <w:t>promoting well</w:t>
      </w:r>
      <w:r>
        <w:rPr>
          <w:rFonts w:ascii="Arial" w:hAnsi="Arial" w:cs="Arial"/>
          <w:sz w:val="24"/>
          <w:szCs w:val="24"/>
          <w:lang w:val="en-CA" w:eastAsia="en-CA"/>
        </w:rPr>
        <w:t xml:space="preserve"> </w:t>
      </w:r>
      <w:r w:rsidRPr="004571E3">
        <w:rPr>
          <w:rFonts w:ascii="Arial" w:hAnsi="Arial" w:cs="Arial"/>
          <w:sz w:val="24"/>
          <w:szCs w:val="24"/>
          <w:lang w:val="en-CA" w:eastAsia="en-CA"/>
        </w:rPr>
        <w:t>maintained affordable housing in a safe, neighbourly environment. MHI owns 41 units and houses about 90 people including about thirty</w:t>
      </w:r>
      <w:r>
        <w:rPr>
          <w:rFonts w:ascii="Arial" w:hAnsi="Arial" w:cs="Arial"/>
          <w:sz w:val="24"/>
          <w:szCs w:val="24"/>
          <w:lang w:val="en-CA" w:eastAsia="en-CA"/>
        </w:rPr>
        <w:t xml:space="preserve"> </w:t>
      </w:r>
      <w:r w:rsidRPr="004571E3">
        <w:rPr>
          <w:rFonts w:ascii="Arial" w:hAnsi="Arial" w:cs="Arial"/>
          <w:sz w:val="24"/>
          <w:szCs w:val="24"/>
          <w:lang w:val="en-CA" w:eastAsia="en-CA"/>
        </w:rPr>
        <w:t>children.</w:t>
      </w:r>
    </w:p>
    <w:p w:rsidR="004571E3" w:rsidRDefault="004571E3" w:rsidP="004571E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CA" w:eastAsia="en-CA"/>
        </w:rPr>
      </w:pPr>
    </w:p>
    <w:p w:rsidR="002244BB" w:rsidRDefault="004571E3" w:rsidP="00A226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CA" w:eastAsia="en-CA"/>
        </w:rPr>
      </w:pPr>
      <w:r>
        <w:rPr>
          <w:rFonts w:ascii="Arial" w:hAnsi="Arial" w:cs="Arial"/>
          <w:sz w:val="24"/>
          <w:szCs w:val="24"/>
          <w:lang w:val="en-CA" w:eastAsia="en-CA"/>
        </w:rPr>
        <w:t>In large measure MHI's success</w:t>
      </w:r>
      <w:r w:rsidR="00C6352F">
        <w:rPr>
          <w:rFonts w:ascii="Arial" w:hAnsi="Arial" w:cs="Arial"/>
          <w:sz w:val="24"/>
          <w:szCs w:val="24"/>
          <w:lang w:val="en-CA" w:eastAsia="en-CA"/>
        </w:rPr>
        <w:t xml:space="preserve"> can be attributed to</w:t>
      </w:r>
      <w:r w:rsidRPr="004571E3">
        <w:rPr>
          <w:rFonts w:ascii="Arial" w:hAnsi="Arial" w:cs="Arial"/>
          <w:sz w:val="24"/>
          <w:szCs w:val="24"/>
          <w:lang w:val="en-CA" w:eastAsia="en-CA"/>
        </w:rPr>
        <w:t xml:space="preserve"> the direct and indirect contributions of volunteers and “champions” of our work in our</w:t>
      </w:r>
      <w:r>
        <w:rPr>
          <w:rFonts w:ascii="Arial" w:hAnsi="Arial" w:cs="Arial"/>
          <w:sz w:val="24"/>
          <w:szCs w:val="24"/>
          <w:lang w:val="en-CA" w:eastAsia="en-CA"/>
        </w:rPr>
        <w:t xml:space="preserve"> </w:t>
      </w:r>
      <w:r w:rsidRPr="004571E3">
        <w:rPr>
          <w:rFonts w:ascii="Arial" w:hAnsi="Arial" w:cs="Arial"/>
          <w:sz w:val="24"/>
          <w:szCs w:val="24"/>
          <w:lang w:val="en-CA" w:eastAsia="en-CA"/>
        </w:rPr>
        <w:t>member faith communities. We rely heavily on the contributions of approximately 40 core volunteers who are active in everything from</w:t>
      </w:r>
      <w:r>
        <w:rPr>
          <w:rFonts w:ascii="Arial" w:hAnsi="Arial" w:cs="Arial"/>
          <w:sz w:val="24"/>
          <w:szCs w:val="24"/>
          <w:lang w:val="en-CA" w:eastAsia="en-CA"/>
        </w:rPr>
        <w:t xml:space="preserve"> </w:t>
      </w:r>
      <w:r w:rsidRPr="004571E3">
        <w:rPr>
          <w:rFonts w:ascii="Arial" w:hAnsi="Arial" w:cs="Arial"/>
          <w:sz w:val="24"/>
          <w:szCs w:val="24"/>
          <w:lang w:val="en-CA" w:eastAsia="en-CA"/>
        </w:rPr>
        <w:t>building our membership support through awareness and fundraising activities</w:t>
      </w:r>
      <w:r>
        <w:rPr>
          <w:rFonts w:ascii="Arial" w:hAnsi="Arial" w:cs="Arial"/>
          <w:sz w:val="24"/>
          <w:szCs w:val="24"/>
          <w:lang w:val="en-CA" w:eastAsia="en-CA"/>
        </w:rPr>
        <w:t>,</w:t>
      </w:r>
      <w:r w:rsidRPr="004571E3">
        <w:rPr>
          <w:rFonts w:ascii="Arial" w:hAnsi="Arial" w:cs="Arial"/>
          <w:sz w:val="24"/>
          <w:szCs w:val="24"/>
          <w:lang w:val="en-CA" w:eastAsia="en-CA"/>
        </w:rPr>
        <w:t xml:space="preserve"> to the development of MHI as a solid and growing provider of</w:t>
      </w:r>
      <w:r>
        <w:rPr>
          <w:rFonts w:ascii="Arial" w:hAnsi="Arial" w:cs="Arial"/>
          <w:sz w:val="24"/>
          <w:szCs w:val="24"/>
          <w:lang w:val="en-CA" w:eastAsia="en-CA"/>
        </w:rPr>
        <w:t xml:space="preserve"> </w:t>
      </w:r>
      <w:r w:rsidRPr="004571E3">
        <w:rPr>
          <w:rFonts w:ascii="Arial" w:hAnsi="Arial" w:cs="Arial"/>
          <w:sz w:val="24"/>
          <w:szCs w:val="24"/>
          <w:lang w:val="en-CA" w:eastAsia="en-CA"/>
        </w:rPr>
        <w:t>affordable housing</w:t>
      </w:r>
      <w:r>
        <w:rPr>
          <w:rFonts w:ascii="Arial" w:hAnsi="Arial" w:cs="Arial"/>
          <w:sz w:val="24"/>
          <w:szCs w:val="24"/>
          <w:lang w:val="en-CA" w:eastAsia="en-CA"/>
        </w:rPr>
        <w:t>. In additio</w:t>
      </w:r>
      <w:r w:rsidR="00A226AD">
        <w:rPr>
          <w:rFonts w:ascii="Arial" w:hAnsi="Arial" w:cs="Arial"/>
          <w:sz w:val="24"/>
          <w:szCs w:val="24"/>
          <w:lang w:val="en-CA" w:eastAsia="en-CA"/>
        </w:rPr>
        <w:t>n,</w:t>
      </w:r>
      <w:r>
        <w:rPr>
          <w:rFonts w:ascii="Arial" w:hAnsi="Arial" w:cs="Arial"/>
          <w:sz w:val="24"/>
          <w:szCs w:val="24"/>
          <w:lang w:val="en-CA" w:eastAsia="en-CA"/>
        </w:rPr>
        <w:t xml:space="preserve"> MHI relies on the support of </w:t>
      </w:r>
      <w:r w:rsidR="00A226AD">
        <w:rPr>
          <w:rFonts w:ascii="Arial" w:hAnsi="Arial" w:cs="Arial"/>
          <w:sz w:val="24"/>
          <w:szCs w:val="24"/>
          <w:lang w:val="en-CA" w:eastAsia="en-CA"/>
        </w:rPr>
        <w:t>approximately</w:t>
      </w:r>
      <w:r w:rsidRPr="004571E3">
        <w:rPr>
          <w:rFonts w:ascii="Arial" w:hAnsi="Arial" w:cs="Arial"/>
          <w:sz w:val="24"/>
          <w:szCs w:val="24"/>
          <w:lang w:val="en-CA" w:eastAsia="en-CA"/>
        </w:rPr>
        <w:t xml:space="preserve"> 30 task volunteers who assist with specific needs from time to ti</w:t>
      </w:r>
      <w:r w:rsidRPr="00A226AD">
        <w:rPr>
          <w:rFonts w:ascii="Arial" w:hAnsi="Arial" w:cs="Arial"/>
          <w:sz w:val="24"/>
          <w:szCs w:val="24"/>
          <w:lang w:val="en-CA" w:eastAsia="en-CA"/>
        </w:rPr>
        <w:t>me</w:t>
      </w:r>
      <w:r w:rsidR="00A226AD">
        <w:rPr>
          <w:rFonts w:ascii="Arial" w:hAnsi="Arial" w:cs="Arial"/>
          <w:sz w:val="24"/>
          <w:szCs w:val="24"/>
          <w:lang w:val="en-CA" w:eastAsia="en-CA"/>
        </w:rPr>
        <w:t>,</w:t>
      </w:r>
      <w:r w:rsidR="00A226AD" w:rsidRPr="00A226AD">
        <w:rPr>
          <w:rFonts w:ascii="Arial" w:hAnsi="Arial" w:cs="Arial"/>
          <w:sz w:val="24"/>
          <w:szCs w:val="24"/>
          <w:lang w:val="en-CA" w:eastAsia="en-CA"/>
        </w:rPr>
        <w:t xml:space="preserve">  individual volunteers</w:t>
      </w:r>
      <w:r w:rsidR="00A226AD">
        <w:rPr>
          <w:rFonts w:ascii="Arial" w:hAnsi="Arial" w:cs="Arial"/>
          <w:sz w:val="24"/>
          <w:szCs w:val="24"/>
          <w:lang w:val="en-CA" w:eastAsia="en-CA"/>
        </w:rPr>
        <w:t>,</w:t>
      </w:r>
      <w:r w:rsidR="00A226AD" w:rsidRPr="00A226AD">
        <w:rPr>
          <w:rFonts w:ascii="Arial" w:hAnsi="Arial" w:cs="Arial"/>
          <w:sz w:val="24"/>
          <w:szCs w:val="24"/>
          <w:lang w:val="en-CA" w:eastAsia="en-CA"/>
        </w:rPr>
        <w:t xml:space="preserve"> including business people</w:t>
      </w:r>
      <w:r w:rsidR="00A226AD">
        <w:rPr>
          <w:rFonts w:ascii="Arial" w:hAnsi="Arial" w:cs="Arial"/>
          <w:sz w:val="24"/>
          <w:szCs w:val="24"/>
          <w:lang w:val="en-CA" w:eastAsia="en-CA"/>
        </w:rPr>
        <w:t>,</w:t>
      </w:r>
      <w:r w:rsidR="00A226AD" w:rsidRPr="00A226AD">
        <w:rPr>
          <w:rFonts w:ascii="Arial" w:hAnsi="Arial" w:cs="Arial"/>
          <w:sz w:val="24"/>
          <w:szCs w:val="24"/>
          <w:lang w:val="en-CA" w:eastAsia="en-CA"/>
        </w:rPr>
        <w:t xml:space="preserve"> who act as a resource with regard to the development and management of our properties, and volunteer teams from the broader community who sometimes assist with particular tasks.</w:t>
      </w:r>
    </w:p>
    <w:p w:rsidR="00C6352F" w:rsidRDefault="00C6352F" w:rsidP="00A226A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CA" w:eastAsia="en-CA"/>
        </w:rPr>
      </w:pPr>
    </w:p>
    <w:p w:rsidR="004571E3" w:rsidRDefault="00C6352F" w:rsidP="00C6352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CA" w:eastAsia="en-CA"/>
        </w:rPr>
      </w:pPr>
      <w:r>
        <w:rPr>
          <w:rFonts w:ascii="Arial" w:hAnsi="Arial" w:cs="Arial"/>
          <w:sz w:val="24"/>
          <w:szCs w:val="24"/>
          <w:lang w:val="en-CA" w:eastAsia="en-CA"/>
        </w:rPr>
        <w:t xml:space="preserve">MHI is seeking an individual to assist us in </w:t>
      </w:r>
      <w:r w:rsidRPr="00C6352F">
        <w:rPr>
          <w:rFonts w:ascii="Arial" w:hAnsi="Arial" w:cs="Arial"/>
          <w:sz w:val="24"/>
          <w:szCs w:val="24"/>
          <w:lang w:val="en-CA" w:eastAsia="en-CA"/>
        </w:rPr>
        <w:t>develop</w:t>
      </w:r>
      <w:r>
        <w:rPr>
          <w:rFonts w:ascii="Arial" w:hAnsi="Arial" w:cs="Arial"/>
          <w:sz w:val="24"/>
          <w:szCs w:val="24"/>
          <w:lang w:val="en-CA" w:eastAsia="en-CA"/>
        </w:rPr>
        <w:t>ing</w:t>
      </w:r>
      <w:r w:rsidRPr="00C6352F">
        <w:rPr>
          <w:rFonts w:ascii="Arial" w:hAnsi="Arial" w:cs="Arial"/>
          <w:sz w:val="24"/>
          <w:szCs w:val="24"/>
          <w:lang w:val="en-CA" w:eastAsia="en-CA"/>
        </w:rPr>
        <w:t xml:space="preserve"> and embed</w:t>
      </w:r>
      <w:r>
        <w:rPr>
          <w:rFonts w:ascii="Arial" w:hAnsi="Arial" w:cs="Arial"/>
          <w:sz w:val="24"/>
          <w:szCs w:val="24"/>
          <w:lang w:val="en-CA" w:eastAsia="en-CA"/>
        </w:rPr>
        <w:t>ding</w:t>
      </w:r>
      <w:r w:rsidRPr="00C6352F">
        <w:rPr>
          <w:rFonts w:ascii="Arial" w:hAnsi="Arial" w:cs="Arial"/>
          <w:sz w:val="24"/>
          <w:szCs w:val="24"/>
          <w:lang w:val="en-CA" w:eastAsia="en-CA"/>
        </w:rPr>
        <w:t xml:space="preserve"> in MHI management practices, a long-term volunteer strategy that is manageable by current staff</w:t>
      </w:r>
      <w:r>
        <w:rPr>
          <w:rFonts w:ascii="Arial" w:hAnsi="Arial" w:cs="Arial"/>
          <w:sz w:val="24"/>
          <w:szCs w:val="24"/>
          <w:lang w:val="en-CA" w:eastAsia="en-CA"/>
        </w:rPr>
        <w:t xml:space="preserve">, </w:t>
      </w:r>
      <w:r w:rsidRPr="00C6352F">
        <w:rPr>
          <w:rFonts w:ascii="Arial" w:hAnsi="Arial" w:cs="Arial"/>
          <w:sz w:val="24"/>
          <w:szCs w:val="24"/>
          <w:lang w:val="en-CA" w:eastAsia="en-CA"/>
        </w:rPr>
        <w:t>and that will include both a plan for succession and a plan for capacity building to support MHI’</w:t>
      </w:r>
      <w:r>
        <w:rPr>
          <w:rFonts w:ascii="Arial" w:hAnsi="Arial" w:cs="Arial"/>
          <w:sz w:val="24"/>
          <w:szCs w:val="24"/>
          <w:lang w:val="en-CA" w:eastAsia="en-CA"/>
        </w:rPr>
        <w:t xml:space="preserve">s growth as a </w:t>
      </w:r>
      <w:r w:rsidR="00083063">
        <w:rPr>
          <w:rFonts w:ascii="Arial" w:hAnsi="Arial" w:cs="Arial"/>
          <w:sz w:val="24"/>
          <w:szCs w:val="24"/>
          <w:lang w:val="en-CA" w:eastAsia="en-CA"/>
        </w:rPr>
        <w:t>housing provider. The goal</w:t>
      </w:r>
      <w:r w:rsidR="00C43762">
        <w:rPr>
          <w:rFonts w:ascii="Arial" w:hAnsi="Arial" w:cs="Arial"/>
          <w:sz w:val="24"/>
          <w:szCs w:val="24"/>
          <w:lang w:val="en-CA" w:eastAsia="en-CA"/>
        </w:rPr>
        <w:t xml:space="preserve"> of the Volunteer Advisor will be to</w:t>
      </w:r>
      <w:r w:rsidRPr="00C6352F">
        <w:rPr>
          <w:rFonts w:ascii="Arial" w:hAnsi="Arial" w:cs="Arial"/>
          <w:sz w:val="24"/>
          <w:szCs w:val="24"/>
          <w:lang w:val="en-CA" w:eastAsia="en-CA"/>
        </w:rPr>
        <w:t xml:space="preserve"> ensure effective, ongoing volunteer engagement and satisfaction</w:t>
      </w:r>
      <w:r>
        <w:rPr>
          <w:rFonts w:ascii="Arial" w:hAnsi="Arial" w:cs="Arial"/>
          <w:sz w:val="24"/>
          <w:szCs w:val="24"/>
          <w:lang w:val="en-CA" w:eastAsia="en-CA"/>
        </w:rPr>
        <w:t>.</w:t>
      </w:r>
    </w:p>
    <w:p w:rsidR="00C6352F" w:rsidRPr="004571E3" w:rsidRDefault="00C6352F" w:rsidP="00C6352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CA" w:eastAsia="en-CA"/>
        </w:rPr>
      </w:pPr>
    </w:p>
    <w:p w:rsidR="00D34075" w:rsidRPr="00C0090D" w:rsidRDefault="00D34075" w:rsidP="007468EE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sz w:val="28"/>
          <w:szCs w:val="24"/>
          <w:lang w:val="en-CA" w:eastAsia="en-CA"/>
        </w:rPr>
      </w:pPr>
      <w:r w:rsidRPr="00C0090D">
        <w:rPr>
          <w:rFonts w:ascii="Arial" w:eastAsia="Times New Roman" w:hAnsi="Arial" w:cs="Arial Narrow"/>
          <w:b/>
          <w:sz w:val="28"/>
          <w:szCs w:val="24"/>
          <w:lang w:val="en-CA" w:eastAsia="en-CA"/>
        </w:rPr>
        <w:t>Qualifications</w:t>
      </w:r>
      <w:r w:rsidR="003A70D3">
        <w:rPr>
          <w:rFonts w:ascii="Arial" w:eastAsia="Times New Roman" w:hAnsi="Arial" w:cs="Arial Narrow"/>
          <w:b/>
          <w:sz w:val="28"/>
          <w:szCs w:val="24"/>
          <w:lang w:val="en-CA" w:eastAsia="en-CA"/>
        </w:rPr>
        <w:t>:</w:t>
      </w:r>
    </w:p>
    <w:p w:rsidR="00D34075" w:rsidRPr="00C0090D" w:rsidRDefault="00D34075" w:rsidP="007468EE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sz w:val="28"/>
          <w:szCs w:val="24"/>
          <w:lang w:val="en-CA" w:eastAsia="en-CA"/>
        </w:rPr>
      </w:pPr>
    </w:p>
    <w:p w:rsidR="00D34075" w:rsidRPr="00297C6B" w:rsidRDefault="00D34075" w:rsidP="00D0690E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 w:rsidRPr="00297C6B">
        <w:rPr>
          <w:rFonts w:ascii="Arial" w:eastAsia="Times New Roman" w:hAnsi="Arial" w:cs="Arial Narrow"/>
          <w:b/>
          <w:sz w:val="24"/>
          <w:szCs w:val="24"/>
          <w:lang w:val="en-CA" w:eastAsia="en-CA"/>
        </w:rPr>
        <w:t>Education</w:t>
      </w:r>
      <w:r w:rsidRPr="00297C6B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: </w:t>
      </w:r>
    </w:p>
    <w:p w:rsidR="00D34075" w:rsidRDefault="00D34075" w:rsidP="007468EE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</w:p>
    <w:p w:rsidR="00D0690E" w:rsidRPr="003A70D3" w:rsidRDefault="003A70D3" w:rsidP="004415D6">
      <w:pPr>
        <w:pStyle w:val="ListParagraph"/>
        <w:numPr>
          <w:ilvl w:val="0"/>
          <w:numId w:val="37"/>
        </w:numPr>
        <w:autoSpaceDE w:val="0"/>
        <w:autoSpaceDN w:val="0"/>
        <w:adjustRightInd w:val="0"/>
        <w:ind w:left="426" w:hanging="426"/>
        <w:jc w:val="left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3A70D3">
        <w:rPr>
          <w:rFonts w:ascii="Arial" w:hAnsi="Arial" w:cs="Arial"/>
          <w:sz w:val="24"/>
          <w:szCs w:val="24"/>
        </w:rPr>
        <w:t>University degree in a related field (e.g. Communications</w:t>
      </w:r>
      <w:r w:rsidR="00C10B7D">
        <w:rPr>
          <w:rFonts w:ascii="Arial" w:hAnsi="Arial" w:cs="Arial"/>
          <w:sz w:val="24"/>
          <w:szCs w:val="24"/>
        </w:rPr>
        <w:t>, Human Resources,</w:t>
      </w:r>
      <w:r w:rsidRPr="003A70D3">
        <w:rPr>
          <w:rFonts w:ascii="Arial" w:hAnsi="Arial" w:cs="Arial"/>
          <w:sz w:val="24"/>
          <w:szCs w:val="24"/>
        </w:rPr>
        <w:t xml:space="preserve"> Project Management, Public Affairs, Political Science, etc. ) and/or equivalent years of related experience</w:t>
      </w:r>
      <w:r w:rsidR="003445F4" w:rsidRPr="003A70D3">
        <w:rPr>
          <w:rFonts w:ascii="Arial" w:eastAsia="Times New Roman" w:hAnsi="Arial" w:cs="Arial"/>
          <w:sz w:val="24"/>
          <w:szCs w:val="24"/>
          <w:lang w:val="en-CA" w:eastAsia="en-CA"/>
        </w:rPr>
        <w:t>.</w:t>
      </w:r>
    </w:p>
    <w:p w:rsidR="00D0690E" w:rsidRPr="003A70D3" w:rsidRDefault="00D0690E" w:rsidP="00D0690E">
      <w:p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D34075" w:rsidRPr="00297C6B" w:rsidRDefault="00C0090D" w:rsidP="00D0690E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sz w:val="24"/>
          <w:szCs w:val="24"/>
          <w:lang w:val="en-CA" w:eastAsia="en-CA"/>
        </w:rPr>
      </w:pPr>
      <w:r w:rsidRPr="00297C6B">
        <w:rPr>
          <w:rFonts w:ascii="Arial" w:eastAsia="Times New Roman" w:hAnsi="Arial" w:cs="Arial Narrow"/>
          <w:b/>
          <w:sz w:val="24"/>
          <w:szCs w:val="24"/>
          <w:lang w:val="en-CA" w:eastAsia="en-CA"/>
        </w:rPr>
        <w:t>Experience:</w:t>
      </w:r>
    </w:p>
    <w:p w:rsidR="00C0090D" w:rsidRDefault="00C0090D" w:rsidP="00B11591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sz w:val="28"/>
          <w:szCs w:val="24"/>
          <w:lang w:val="en-CA" w:eastAsia="en-CA"/>
        </w:rPr>
      </w:pPr>
    </w:p>
    <w:p w:rsidR="006E4B81" w:rsidRDefault="006E4B81" w:rsidP="00B11591">
      <w:pPr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Minimum two years experience in a comparable position</w:t>
      </w:r>
    </w:p>
    <w:p w:rsidR="00F65BB3" w:rsidRDefault="006C3702" w:rsidP="00B11591">
      <w:pPr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In depth experience working in a volunteer </w:t>
      </w:r>
      <w:r w:rsidR="0078399E">
        <w:rPr>
          <w:rFonts w:ascii="Arial" w:eastAsia="Times New Roman" w:hAnsi="Arial" w:cs="Arial Narrow"/>
          <w:sz w:val="24"/>
          <w:szCs w:val="24"/>
          <w:lang w:val="en-CA" w:eastAsia="en-CA"/>
        </w:rPr>
        <w:t>le</w:t>
      </w:r>
      <w:r>
        <w:rPr>
          <w:rFonts w:ascii="Arial" w:eastAsia="Times New Roman" w:hAnsi="Arial" w:cs="Arial Narrow"/>
          <w:sz w:val="24"/>
          <w:szCs w:val="24"/>
          <w:lang w:val="en-CA" w:eastAsia="en-CA"/>
        </w:rPr>
        <w:t>d organization</w:t>
      </w:r>
    </w:p>
    <w:p w:rsidR="00C0090D" w:rsidRPr="006C3702" w:rsidRDefault="006C3702" w:rsidP="006C3702">
      <w:pPr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Experience in primary data gathering and analysis, inclusive of developing and conducting surveys, and leading focus groups.</w:t>
      </w:r>
      <w:r w:rsidRPr="006C3702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</w:t>
      </w:r>
    </w:p>
    <w:p w:rsidR="00F3552C" w:rsidRDefault="000F2CFF" w:rsidP="00AE0761">
      <w:pPr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Experience in policy </w:t>
      </w:r>
      <w:r w:rsidR="003C33E8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and program </w:t>
      </w:r>
      <w:r>
        <w:rPr>
          <w:rFonts w:ascii="Arial" w:eastAsia="Times New Roman" w:hAnsi="Arial" w:cs="Arial Narrow"/>
          <w:sz w:val="24"/>
          <w:szCs w:val="24"/>
          <w:lang w:val="en-CA" w:eastAsia="en-CA"/>
        </w:rPr>
        <w:t>development</w:t>
      </w:r>
      <w:r w:rsidR="00B85E81">
        <w:rPr>
          <w:rFonts w:ascii="Arial" w:eastAsia="Times New Roman" w:hAnsi="Arial" w:cs="Arial Narrow"/>
          <w:sz w:val="24"/>
          <w:szCs w:val="24"/>
          <w:lang w:val="en-CA" w:eastAsia="en-CA"/>
        </w:rPr>
        <w:t>.</w:t>
      </w:r>
    </w:p>
    <w:p w:rsidR="000F2CFF" w:rsidRDefault="00F3552C" w:rsidP="00B11591">
      <w:pPr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Experience in</w:t>
      </w:r>
      <w:r w:rsidR="000F2CFF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</w:t>
      </w:r>
      <w:r w:rsidR="00B85E81">
        <w:rPr>
          <w:rFonts w:ascii="Arial" w:eastAsia="Times New Roman" w:hAnsi="Arial" w:cs="Arial Narrow"/>
          <w:sz w:val="24"/>
          <w:szCs w:val="24"/>
          <w:lang w:val="en-CA" w:eastAsia="en-CA"/>
        </w:rPr>
        <w:t>recruiting and training</w:t>
      </w:r>
      <w:r w:rsidR="000F2CFF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volunteers</w:t>
      </w:r>
      <w:r w:rsidR="00B85E81">
        <w:rPr>
          <w:rFonts w:ascii="Arial" w:eastAsia="Times New Roman" w:hAnsi="Arial" w:cs="Arial Narrow"/>
          <w:sz w:val="24"/>
          <w:szCs w:val="24"/>
          <w:lang w:val="en-CA" w:eastAsia="en-CA"/>
        </w:rPr>
        <w:t>.</w:t>
      </w:r>
    </w:p>
    <w:p w:rsidR="00F3552C" w:rsidRPr="00C43762" w:rsidRDefault="000F2CFF" w:rsidP="00F3552C">
      <w:pPr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Other</w:t>
      </w:r>
      <w:r w:rsidR="00D0690E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relevant experience will also be considered. </w:t>
      </w:r>
    </w:p>
    <w:p w:rsidR="00F3552C" w:rsidRDefault="00F3552C" w:rsidP="00F3552C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bCs/>
          <w:sz w:val="24"/>
          <w:szCs w:val="24"/>
          <w:lang w:val="en-CA" w:eastAsia="en-CA"/>
        </w:rPr>
      </w:pPr>
      <w:r w:rsidRPr="00297C6B">
        <w:rPr>
          <w:rFonts w:ascii="Arial" w:eastAsia="Times New Roman" w:hAnsi="Arial" w:cs="Arial Narrow"/>
          <w:b/>
          <w:bCs/>
          <w:sz w:val="24"/>
          <w:szCs w:val="24"/>
          <w:lang w:val="en-CA" w:eastAsia="en-CA"/>
        </w:rPr>
        <w:lastRenderedPageBreak/>
        <w:t>Knowledge</w:t>
      </w:r>
    </w:p>
    <w:p w:rsidR="00297C6B" w:rsidRPr="00297C6B" w:rsidRDefault="00297C6B" w:rsidP="00F3552C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bCs/>
          <w:sz w:val="24"/>
          <w:szCs w:val="24"/>
          <w:lang w:val="en-CA" w:eastAsia="en-CA"/>
        </w:rPr>
      </w:pPr>
    </w:p>
    <w:p w:rsidR="00F3552C" w:rsidRPr="00A940B1" w:rsidRDefault="00A940B1" w:rsidP="00A940B1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bCs/>
          <w:sz w:val="28"/>
          <w:szCs w:val="28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Knowle</w:t>
      </w:r>
      <w:r w:rsidR="003A70D3">
        <w:rPr>
          <w:rFonts w:ascii="Arial" w:eastAsia="Times New Roman" w:hAnsi="Arial" w:cs="Arial Narrow"/>
          <w:sz w:val="24"/>
          <w:szCs w:val="24"/>
          <w:lang w:val="en-CA" w:eastAsia="en-CA"/>
        </w:rPr>
        <w:t>dge of</w:t>
      </w:r>
      <w:r w:rsidR="00AE4F78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non-profit sector</w:t>
      </w:r>
      <w:r w:rsidR="0082429B">
        <w:rPr>
          <w:rFonts w:ascii="Arial" w:eastAsia="Times New Roman" w:hAnsi="Arial" w:cs="Arial Narrow"/>
          <w:sz w:val="24"/>
          <w:szCs w:val="24"/>
          <w:lang w:val="en-CA" w:eastAsia="en-CA"/>
        </w:rPr>
        <w:t>.</w:t>
      </w:r>
    </w:p>
    <w:p w:rsidR="00A940B1" w:rsidRDefault="00A940B1" w:rsidP="00A940B1">
      <w:pPr>
        <w:numPr>
          <w:ilvl w:val="0"/>
          <w:numId w:val="31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Knowledge of team building principles and human resource management principles.</w:t>
      </w:r>
    </w:p>
    <w:p w:rsidR="00A940B1" w:rsidRPr="00297C6B" w:rsidRDefault="00A940B1" w:rsidP="0061035C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bCs/>
          <w:sz w:val="24"/>
          <w:szCs w:val="24"/>
          <w:lang w:val="en-CA" w:eastAsia="en-CA"/>
        </w:rPr>
      </w:pPr>
    </w:p>
    <w:p w:rsidR="0061035C" w:rsidRPr="00297C6B" w:rsidRDefault="0061035C" w:rsidP="0061035C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bCs/>
          <w:sz w:val="24"/>
          <w:szCs w:val="24"/>
          <w:lang w:val="en-CA" w:eastAsia="en-CA"/>
        </w:rPr>
      </w:pPr>
      <w:r w:rsidRPr="00297C6B">
        <w:rPr>
          <w:rFonts w:ascii="Arial" w:eastAsia="Times New Roman" w:hAnsi="Arial" w:cs="Arial Narrow"/>
          <w:b/>
          <w:bCs/>
          <w:sz w:val="24"/>
          <w:szCs w:val="24"/>
          <w:lang w:val="en-CA" w:eastAsia="en-CA"/>
        </w:rPr>
        <w:t>Abilities</w:t>
      </w:r>
    </w:p>
    <w:p w:rsidR="0061035C" w:rsidRPr="00297C6B" w:rsidRDefault="0061035C" w:rsidP="0061035C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</w:p>
    <w:p w:rsidR="0025778E" w:rsidRDefault="0061035C" w:rsidP="00B11591">
      <w:pPr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Ability to communicate well both verbally and in writing</w:t>
      </w:r>
      <w:r w:rsidR="00815A26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with different audience</w:t>
      </w:r>
      <w:r w:rsidR="0082429B">
        <w:rPr>
          <w:rFonts w:ascii="Arial" w:eastAsia="Times New Roman" w:hAnsi="Arial" w:cs="Arial Narrow"/>
          <w:sz w:val="24"/>
          <w:szCs w:val="24"/>
          <w:lang w:val="en-CA" w:eastAsia="en-CA"/>
        </w:rPr>
        <w:t>s</w:t>
      </w:r>
    </w:p>
    <w:p w:rsidR="0061035C" w:rsidRPr="000F2CFF" w:rsidRDefault="0061035C" w:rsidP="000F2CFF">
      <w:pPr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Abil</w:t>
      </w:r>
      <w:r w:rsidR="00815A26">
        <w:rPr>
          <w:rFonts w:ascii="Arial" w:eastAsia="Times New Roman" w:hAnsi="Arial" w:cs="Arial Narrow"/>
          <w:sz w:val="24"/>
          <w:szCs w:val="24"/>
          <w:lang w:val="en-CA" w:eastAsia="en-CA"/>
        </w:rPr>
        <w:t>ity to generate strategic plans</w:t>
      </w:r>
      <w:r w:rsidR="000F2CFF">
        <w:rPr>
          <w:rFonts w:ascii="Arial" w:eastAsia="Times New Roman" w:hAnsi="Arial" w:cs="Arial Narrow"/>
          <w:sz w:val="24"/>
          <w:szCs w:val="24"/>
          <w:lang w:val="en-CA" w:eastAsia="en-CA"/>
        </w:rPr>
        <w:t>, and</w:t>
      </w:r>
      <w:r w:rsidR="00A940B1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</w:t>
      </w:r>
      <w:r w:rsidR="00297C6B">
        <w:rPr>
          <w:rFonts w:ascii="Arial" w:eastAsia="Times New Roman" w:hAnsi="Arial" w:cs="Arial Narrow"/>
          <w:sz w:val="24"/>
          <w:szCs w:val="24"/>
          <w:lang w:val="en-CA" w:eastAsia="en-CA"/>
        </w:rPr>
        <w:t>best practices policies</w:t>
      </w:r>
    </w:p>
    <w:p w:rsidR="0025778E" w:rsidRDefault="00A940B1" w:rsidP="005570CB">
      <w:pPr>
        <w:numPr>
          <w:ilvl w:val="0"/>
          <w:numId w:val="28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Ability t</w:t>
      </w:r>
      <w:r w:rsidR="000F2CFF">
        <w:rPr>
          <w:rFonts w:ascii="Arial" w:eastAsia="Times New Roman" w:hAnsi="Arial" w:cs="Arial Narrow"/>
          <w:sz w:val="24"/>
          <w:szCs w:val="24"/>
          <w:lang w:val="en-CA" w:eastAsia="en-CA"/>
        </w:rPr>
        <w:t>o motivate</w:t>
      </w:r>
      <w:r w:rsidR="002A2071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and support the work of the volunteers </w:t>
      </w:r>
    </w:p>
    <w:p w:rsidR="00F65BB3" w:rsidRDefault="00F65BB3" w:rsidP="00F65BB3">
      <w:pPr>
        <w:numPr>
          <w:ilvl w:val="0"/>
          <w:numId w:val="28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Ability to use off</w:t>
      </w:r>
      <w:r w:rsidR="000F2CFF">
        <w:rPr>
          <w:rFonts w:ascii="Arial" w:eastAsia="Times New Roman" w:hAnsi="Arial" w:cs="Arial Narrow"/>
          <w:sz w:val="24"/>
          <w:szCs w:val="24"/>
          <w:lang w:val="en-CA" w:eastAsia="en-CA"/>
        </w:rPr>
        <w:t>ice software</w:t>
      </w:r>
      <w:r w:rsidR="0082429B">
        <w:rPr>
          <w:rFonts w:ascii="Arial" w:eastAsia="Times New Roman" w:hAnsi="Arial" w:cs="Arial Narrow"/>
          <w:sz w:val="24"/>
          <w:szCs w:val="24"/>
          <w:lang w:val="en-CA" w:eastAsia="en-CA"/>
        </w:rPr>
        <w:t>.</w:t>
      </w:r>
      <w:r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</w:t>
      </w:r>
    </w:p>
    <w:p w:rsidR="00D53079" w:rsidRDefault="00D53079" w:rsidP="00F65BB3">
      <w:pPr>
        <w:numPr>
          <w:ilvl w:val="0"/>
          <w:numId w:val="28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Ability to work flexible hours. Some evening work required.</w:t>
      </w:r>
    </w:p>
    <w:p w:rsidR="001E616E" w:rsidRDefault="001E616E" w:rsidP="00847E31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bCs/>
          <w:sz w:val="28"/>
          <w:szCs w:val="28"/>
          <w:lang w:val="en-CA" w:eastAsia="en-CA"/>
        </w:rPr>
      </w:pPr>
    </w:p>
    <w:p w:rsidR="00847E31" w:rsidRPr="00297C6B" w:rsidRDefault="00847E31" w:rsidP="00847E31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bCs/>
          <w:sz w:val="24"/>
          <w:szCs w:val="24"/>
          <w:lang w:val="en-CA" w:eastAsia="en-CA"/>
        </w:rPr>
      </w:pPr>
      <w:r w:rsidRPr="00297C6B">
        <w:rPr>
          <w:rFonts w:ascii="Arial" w:eastAsia="Times New Roman" w:hAnsi="Arial" w:cs="Arial Narrow"/>
          <w:b/>
          <w:bCs/>
          <w:sz w:val="24"/>
          <w:szCs w:val="24"/>
          <w:lang w:val="en-CA" w:eastAsia="en-CA"/>
        </w:rPr>
        <w:t>Personal suitability</w:t>
      </w:r>
    </w:p>
    <w:p w:rsidR="00030A4C" w:rsidRDefault="00030A4C" w:rsidP="00847E31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</w:p>
    <w:p w:rsidR="00847E31" w:rsidRDefault="003445F4" w:rsidP="00B11591">
      <w:pPr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Is c</w:t>
      </w:r>
      <w:r w:rsidR="00847E31">
        <w:rPr>
          <w:rFonts w:ascii="Arial" w:eastAsia="Times New Roman" w:hAnsi="Arial" w:cs="Arial Narrow"/>
          <w:sz w:val="24"/>
          <w:szCs w:val="24"/>
          <w:lang w:val="en-CA" w:eastAsia="en-CA"/>
        </w:rPr>
        <w:t>ommit</w:t>
      </w:r>
      <w:r w:rsidR="00583451">
        <w:rPr>
          <w:rFonts w:ascii="Arial" w:eastAsia="Times New Roman" w:hAnsi="Arial" w:cs="Arial Narrow"/>
          <w:sz w:val="24"/>
          <w:szCs w:val="24"/>
          <w:lang w:val="en-CA" w:eastAsia="en-CA"/>
        </w:rPr>
        <w:t>t</w:t>
      </w:r>
      <w:r w:rsidR="00F16694">
        <w:rPr>
          <w:rFonts w:ascii="Arial" w:eastAsia="Times New Roman" w:hAnsi="Arial" w:cs="Arial Narrow"/>
          <w:sz w:val="24"/>
          <w:szCs w:val="24"/>
          <w:lang w:val="en-CA" w:eastAsia="en-CA"/>
        </w:rPr>
        <w:t>ed</w:t>
      </w:r>
      <w:r w:rsidR="00847E31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to MHI</w:t>
      </w:r>
      <w:r w:rsidR="00F16694">
        <w:rPr>
          <w:rFonts w:ascii="Arial" w:eastAsia="Times New Roman" w:hAnsi="Arial" w:cs="Arial Narrow"/>
          <w:sz w:val="24"/>
          <w:szCs w:val="24"/>
          <w:lang w:val="en-CA" w:eastAsia="en-CA"/>
        </w:rPr>
        <w:t>’s</w:t>
      </w:r>
      <w:r w:rsidR="00847E31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</w:t>
      </w:r>
      <w:r w:rsidR="00F16694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mission and its </w:t>
      </w:r>
      <w:proofErr w:type="spellStart"/>
      <w:r w:rsidR="00F16694">
        <w:rPr>
          <w:rFonts w:ascii="Arial" w:eastAsia="Times New Roman" w:hAnsi="Arial" w:cs="Arial Narrow"/>
          <w:sz w:val="24"/>
          <w:szCs w:val="24"/>
          <w:lang w:val="en-CA" w:eastAsia="en-CA"/>
        </w:rPr>
        <w:t>multifaith</w:t>
      </w:r>
      <w:proofErr w:type="spellEnd"/>
      <w:r w:rsidR="00F16694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</w:t>
      </w:r>
      <w:r w:rsidR="00847E31">
        <w:rPr>
          <w:rFonts w:ascii="Arial" w:eastAsia="Times New Roman" w:hAnsi="Arial" w:cs="Arial Narrow"/>
          <w:sz w:val="24"/>
          <w:szCs w:val="24"/>
          <w:lang w:val="en-CA" w:eastAsia="en-CA"/>
        </w:rPr>
        <w:t>values (social justice, equality</w:t>
      </w:r>
      <w:r w:rsidR="00747FEB">
        <w:rPr>
          <w:rFonts w:ascii="Arial" w:eastAsia="Times New Roman" w:hAnsi="Arial" w:cs="Arial Narrow"/>
          <w:sz w:val="24"/>
          <w:szCs w:val="24"/>
          <w:lang w:val="en-CA" w:eastAsia="en-CA"/>
        </w:rPr>
        <w:t>, inclusiveness</w:t>
      </w:r>
      <w:r w:rsidR="00F4551D">
        <w:rPr>
          <w:rFonts w:ascii="Arial" w:eastAsia="Times New Roman" w:hAnsi="Arial" w:cs="Arial Narrow"/>
          <w:sz w:val="24"/>
          <w:szCs w:val="24"/>
          <w:lang w:val="en-CA" w:eastAsia="en-CA"/>
        </w:rPr>
        <w:t>)</w:t>
      </w:r>
      <w:r w:rsidR="0082429B">
        <w:rPr>
          <w:rFonts w:ascii="Arial" w:eastAsia="Times New Roman" w:hAnsi="Arial" w:cs="Arial Narrow"/>
          <w:sz w:val="24"/>
          <w:szCs w:val="24"/>
          <w:lang w:val="en-CA" w:eastAsia="en-CA"/>
        </w:rPr>
        <w:t>.</w:t>
      </w:r>
    </w:p>
    <w:p w:rsidR="00E62F25" w:rsidRDefault="003445F4" w:rsidP="00E62F25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Is c</w:t>
      </w:r>
      <w:r w:rsidR="00F16694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omfortable </w:t>
      </w:r>
      <w:r w:rsidR="00BB0BE9">
        <w:rPr>
          <w:rFonts w:ascii="Arial" w:eastAsia="Times New Roman" w:hAnsi="Arial" w:cs="Arial Narrow"/>
          <w:sz w:val="24"/>
          <w:szCs w:val="24"/>
          <w:lang w:val="en-CA" w:eastAsia="en-CA"/>
        </w:rPr>
        <w:t>working in an</w:t>
      </w:r>
      <w:r w:rsidR="00F16694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interfait</w:t>
      </w:r>
      <w:r w:rsidR="00E62F25">
        <w:rPr>
          <w:rFonts w:ascii="Arial" w:eastAsia="Times New Roman" w:hAnsi="Arial" w:cs="Arial Narrow"/>
          <w:sz w:val="24"/>
          <w:szCs w:val="24"/>
          <w:lang w:val="en-CA" w:eastAsia="en-CA"/>
        </w:rPr>
        <w:t>h and multicultural environment</w:t>
      </w:r>
    </w:p>
    <w:p w:rsidR="00847E31" w:rsidRPr="00E62F25" w:rsidRDefault="00E62F25" w:rsidP="00E62F25">
      <w:pPr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426" w:hanging="426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 w:rsidRPr="00E62F25">
        <w:rPr>
          <w:rFonts w:ascii="Arial" w:eastAsia="Times New Roman" w:hAnsi="Arial" w:cs="Arial Narrow"/>
          <w:sz w:val="24"/>
          <w:szCs w:val="24"/>
          <w:lang w:val="en-CA" w:eastAsia="en-CA"/>
        </w:rPr>
        <w:t>Is able to h</w:t>
      </w:r>
      <w:r w:rsidR="00847E31" w:rsidRPr="00E62F25">
        <w:rPr>
          <w:rFonts w:ascii="Arial" w:eastAsia="Times New Roman" w:hAnsi="Arial" w:cs="Arial Narrow"/>
          <w:sz w:val="24"/>
          <w:szCs w:val="24"/>
          <w:lang w:val="en-CA" w:eastAsia="en-CA"/>
        </w:rPr>
        <w:t>andl</w:t>
      </w:r>
      <w:r w:rsidRPr="00E62F25">
        <w:rPr>
          <w:rFonts w:ascii="Arial" w:eastAsia="Times New Roman" w:hAnsi="Arial" w:cs="Arial Narrow"/>
          <w:sz w:val="24"/>
          <w:szCs w:val="24"/>
          <w:lang w:val="en-CA" w:eastAsia="en-CA"/>
        </w:rPr>
        <w:t>e numerous tasks and projects</w:t>
      </w:r>
      <w:r w:rsidR="00F16694" w:rsidRPr="00E62F25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, </w:t>
      </w:r>
      <w:r w:rsidRPr="00E62F25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and </w:t>
      </w:r>
      <w:r w:rsidR="00F16694" w:rsidRPr="00E62F25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competing pressures and deadlines with poise. </w:t>
      </w:r>
    </w:p>
    <w:p w:rsidR="00F16694" w:rsidRPr="00B63D89" w:rsidRDefault="00091DC7" w:rsidP="00AE0761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B63D89">
        <w:rPr>
          <w:rFonts w:ascii="Arial" w:hAnsi="Arial" w:cs="Arial"/>
          <w:sz w:val="24"/>
          <w:szCs w:val="24"/>
        </w:rPr>
        <w:t>Self-motivated:</w:t>
      </w:r>
      <w:r w:rsidR="00B63D89" w:rsidRPr="00B63D89">
        <w:rPr>
          <w:rFonts w:ascii="Arial" w:hAnsi="Arial" w:cs="Arial"/>
          <w:sz w:val="24"/>
          <w:szCs w:val="24"/>
        </w:rPr>
        <w:t xml:space="preserve"> ability to work independently and </w:t>
      </w:r>
      <w:r w:rsidRPr="00B63D89">
        <w:rPr>
          <w:rFonts w:ascii="Arial" w:hAnsi="Arial" w:cs="Arial"/>
          <w:sz w:val="24"/>
          <w:szCs w:val="24"/>
        </w:rPr>
        <w:t>ta</w:t>
      </w:r>
      <w:r w:rsidR="00B63D89" w:rsidRPr="00B63D89">
        <w:rPr>
          <w:rFonts w:ascii="Arial" w:hAnsi="Arial" w:cs="Arial"/>
          <w:sz w:val="24"/>
          <w:szCs w:val="24"/>
        </w:rPr>
        <w:t>ke the initiative</w:t>
      </w:r>
    </w:p>
    <w:p w:rsidR="00747FEB" w:rsidRDefault="00747FEB" w:rsidP="007468EE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</w:p>
    <w:p w:rsidR="00747FEB" w:rsidRPr="00297C6B" w:rsidRDefault="00747FEB" w:rsidP="00747FEB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bCs/>
          <w:sz w:val="24"/>
          <w:szCs w:val="24"/>
          <w:lang w:val="en-CA" w:eastAsia="en-CA"/>
        </w:rPr>
      </w:pPr>
      <w:r w:rsidRPr="00297C6B">
        <w:rPr>
          <w:rFonts w:ascii="Arial" w:eastAsia="Times New Roman" w:hAnsi="Arial" w:cs="Arial Narrow"/>
          <w:b/>
          <w:bCs/>
          <w:sz w:val="24"/>
          <w:szCs w:val="24"/>
          <w:lang w:val="en-CA" w:eastAsia="en-CA"/>
        </w:rPr>
        <w:t>Additional desirable assets</w:t>
      </w:r>
    </w:p>
    <w:p w:rsidR="00661D6B" w:rsidRPr="00297C6B" w:rsidRDefault="00661D6B" w:rsidP="00747FEB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bCs/>
          <w:sz w:val="24"/>
          <w:szCs w:val="24"/>
          <w:lang w:val="en-CA" w:eastAsia="en-CA"/>
        </w:rPr>
      </w:pPr>
    </w:p>
    <w:p w:rsidR="00276442" w:rsidRDefault="00F4551D" w:rsidP="00F4551D">
      <w:pPr>
        <w:numPr>
          <w:ilvl w:val="0"/>
          <w:numId w:val="30"/>
        </w:num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Bilingualism – knowledge of French and/or other language</w:t>
      </w:r>
      <w:r w:rsidR="00551E92">
        <w:rPr>
          <w:rFonts w:ascii="Arial" w:eastAsia="Times New Roman" w:hAnsi="Arial" w:cs="Arial Narrow"/>
          <w:sz w:val="24"/>
          <w:szCs w:val="24"/>
          <w:lang w:val="en-CA" w:eastAsia="en-CA"/>
        </w:rPr>
        <w:t>.</w:t>
      </w:r>
    </w:p>
    <w:p w:rsidR="00276442" w:rsidRDefault="00276442" w:rsidP="00276442">
      <w:pPr>
        <w:numPr>
          <w:ilvl w:val="0"/>
          <w:numId w:val="30"/>
        </w:numPr>
        <w:autoSpaceDE w:val="0"/>
        <w:autoSpaceDN w:val="0"/>
        <w:adjustRightInd w:val="0"/>
        <w:ind w:left="360" w:hanging="36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Some knowledge of affordable housing issues, especially in the Ottawa region.</w:t>
      </w:r>
    </w:p>
    <w:p w:rsidR="00747FEB" w:rsidRDefault="00F4551D" w:rsidP="00276442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</w:t>
      </w:r>
    </w:p>
    <w:p w:rsidR="00586C43" w:rsidRDefault="00586C43" w:rsidP="00586C43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</w:p>
    <w:p w:rsidR="00586C43" w:rsidRDefault="00586C43" w:rsidP="00586C43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sz w:val="28"/>
          <w:szCs w:val="28"/>
          <w:lang w:val="en-CA" w:eastAsia="en-CA"/>
        </w:rPr>
      </w:pPr>
      <w:r>
        <w:rPr>
          <w:rFonts w:ascii="Arial" w:eastAsia="Times New Roman" w:hAnsi="Arial" w:cs="Arial Narrow"/>
          <w:b/>
          <w:sz w:val="28"/>
          <w:szCs w:val="28"/>
          <w:lang w:val="en-CA" w:eastAsia="en-CA"/>
        </w:rPr>
        <w:t>Terms and Conditions</w:t>
      </w:r>
    </w:p>
    <w:p w:rsidR="00661D6B" w:rsidRDefault="00661D6B" w:rsidP="00586C43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sz w:val="28"/>
          <w:szCs w:val="28"/>
          <w:lang w:val="en-CA" w:eastAsia="en-CA"/>
        </w:rPr>
      </w:pPr>
    </w:p>
    <w:p w:rsidR="00586C43" w:rsidRDefault="00586C43" w:rsidP="00586C43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  <w:r>
        <w:rPr>
          <w:rFonts w:ascii="Arial" w:eastAsia="Times New Roman" w:hAnsi="Arial" w:cs="Arial Narrow"/>
          <w:sz w:val="24"/>
          <w:szCs w:val="24"/>
          <w:lang w:val="en-CA" w:eastAsia="en-CA"/>
        </w:rPr>
        <w:t>The posi</w:t>
      </w:r>
      <w:r w:rsidR="0078399E">
        <w:rPr>
          <w:rFonts w:ascii="Arial" w:eastAsia="Times New Roman" w:hAnsi="Arial" w:cs="Arial Narrow"/>
          <w:sz w:val="24"/>
          <w:szCs w:val="24"/>
          <w:lang w:val="en-CA" w:eastAsia="en-CA"/>
        </w:rPr>
        <w:t>tion is $28,800</w:t>
      </w:r>
      <w:r w:rsidR="00EF3D12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per year</w:t>
      </w:r>
      <w:r w:rsidR="003A70D3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fo</w:t>
      </w:r>
      <w:r w:rsidR="00EF3D12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r 20 hours per week, </w:t>
      </w:r>
      <w:r w:rsidR="003A70D3">
        <w:rPr>
          <w:rFonts w:ascii="Arial" w:eastAsia="Times New Roman" w:hAnsi="Arial" w:cs="Arial Narrow"/>
          <w:sz w:val="24"/>
          <w:szCs w:val="24"/>
          <w:lang w:val="en-CA" w:eastAsia="en-CA"/>
        </w:rPr>
        <w:t xml:space="preserve"> </w:t>
      </w:r>
    </w:p>
    <w:p w:rsidR="00BB373B" w:rsidRDefault="00BB373B" w:rsidP="00586C43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</w:p>
    <w:p w:rsidR="00BB373B" w:rsidRDefault="00BB373B" w:rsidP="00586C43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sz w:val="24"/>
          <w:szCs w:val="24"/>
          <w:lang w:val="en-CA" w:eastAsia="en-CA"/>
        </w:rPr>
      </w:pPr>
    </w:p>
    <w:p w:rsidR="00BB373B" w:rsidRPr="004B0E54" w:rsidRDefault="007A3ECF" w:rsidP="00586C43">
      <w:pPr>
        <w:autoSpaceDE w:val="0"/>
        <w:autoSpaceDN w:val="0"/>
        <w:adjustRightInd w:val="0"/>
        <w:jc w:val="left"/>
        <w:rPr>
          <w:rFonts w:ascii="Arial" w:eastAsia="Times New Roman" w:hAnsi="Arial" w:cs="Arial Narrow"/>
          <w:b/>
          <w:sz w:val="24"/>
          <w:szCs w:val="24"/>
          <w:lang w:val="en-CA" w:eastAsia="en-CA"/>
        </w:rPr>
      </w:pPr>
      <w:r w:rsidRPr="004B0E54">
        <w:rPr>
          <w:rFonts w:ascii="Arial" w:eastAsia="Times New Roman" w:hAnsi="Arial" w:cs="Arial Narrow"/>
          <w:b/>
          <w:sz w:val="24"/>
          <w:szCs w:val="24"/>
          <w:lang w:val="en-CA" w:eastAsia="en-CA"/>
        </w:rPr>
        <w:t xml:space="preserve">Please submit your </w:t>
      </w:r>
      <w:r w:rsidR="00E62F25">
        <w:rPr>
          <w:rFonts w:ascii="Arial" w:eastAsia="Times New Roman" w:hAnsi="Arial" w:cs="Arial Narrow"/>
          <w:b/>
          <w:sz w:val="24"/>
          <w:szCs w:val="24"/>
          <w:lang w:val="en-CA" w:eastAsia="en-CA"/>
        </w:rPr>
        <w:t>cover letter and resume to Suzanne Le, Executive Director at mhi.suzanne.le@gmail.com</w:t>
      </w:r>
      <w:r w:rsidRPr="004B0E54">
        <w:rPr>
          <w:rFonts w:ascii="Arial" w:eastAsia="Times New Roman" w:hAnsi="Arial" w:cs="Arial Narrow"/>
          <w:b/>
          <w:sz w:val="24"/>
          <w:szCs w:val="24"/>
          <w:lang w:val="en-CA" w:eastAsia="en-CA"/>
        </w:rPr>
        <w:t xml:space="preserve"> by 5pm </w:t>
      </w:r>
      <w:r w:rsidR="002D60A1">
        <w:rPr>
          <w:rFonts w:ascii="Arial" w:eastAsia="Times New Roman" w:hAnsi="Arial" w:cs="Arial Narrow"/>
          <w:b/>
          <w:sz w:val="24"/>
          <w:szCs w:val="24"/>
          <w:lang w:val="en-CA" w:eastAsia="en-CA"/>
        </w:rPr>
        <w:t>Friday May 3</w:t>
      </w:r>
      <w:r w:rsidR="00661D6B" w:rsidRPr="004B0E54">
        <w:rPr>
          <w:rFonts w:ascii="Arial" w:eastAsia="Times New Roman" w:hAnsi="Arial" w:cs="Arial Narrow"/>
          <w:b/>
          <w:sz w:val="24"/>
          <w:szCs w:val="24"/>
          <w:lang w:val="en-CA" w:eastAsia="en-CA"/>
        </w:rPr>
        <w:t>, 2013</w:t>
      </w:r>
    </w:p>
    <w:sectPr w:rsidR="00BB373B" w:rsidRPr="004B0E54" w:rsidSect="00DE2BEF">
      <w:pgSz w:w="12240" w:h="15840"/>
      <w:pgMar w:top="1304" w:right="1440" w:bottom="130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9A8"/>
    <w:multiLevelType w:val="hybridMultilevel"/>
    <w:tmpl w:val="619A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6B30"/>
    <w:multiLevelType w:val="hybridMultilevel"/>
    <w:tmpl w:val="D628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527F9"/>
    <w:multiLevelType w:val="hybridMultilevel"/>
    <w:tmpl w:val="CD22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5189D"/>
    <w:multiLevelType w:val="hybridMultilevel"/>
    <w:tmpl w:val="D5048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525AE"/>
    <w:multiLevelType w:val="hybridMultilevel"/>
    <w:tmpl w:val="9CD4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20637"/>
    <w:multiLevelType w:val="hybridMultilevel"/>
    <w:tmpl w:val="4ABE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A3245"/>
    <w:multiLevelType w:val="hybridMultilevel"/>
    <w:tmpl w:val="B6CC1E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E5694E"/>
    <w:multiLevelType w:val="hybridMultilevel"/>
    <w:tmpl w:val="58644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62E94"/>
    <w:multiLevelType w:val="hybridMultilevel"/>
    <w:tmpl w:val="C6D42A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B0F28"/>
    <w:multiLevelType w:val="hybridMultilevel"/>
    <w:tmpl w:val="EBF00A1A"/>
    <w:lvl w:ilvl="0" w:tplc="82FA224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C63D1"/>
    <w:multiLevelType w:val="hybridMultilevel"/>
    <w:tmpl w:val="89A8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C1EAD"/>
    <w:multiLevelType w:val="hybridMultilevel"/>
    <w:tmpl w:val="0FCA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45568"/>
    <w:multiLevelType w:val="hybridMultilevel"/>
    <w:tmpl w:val="7962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F1E06"/>
    <w:multiLevelType w:val="hybridMultilevel"/>
    <w:tmpl w:val="E1421DEC"/>
    <w:lvl w:ilvl="0" w:tplc="82FA224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F302D2"/>
    <w:multiLevelType w:val="hybridMultilevel"/>
    <w:tmpl w:val="235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518CD"/>
    <w:multiLevelType w:val="hybridMultilevel"/>
    <w:tmpl w:val="34C0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E75F1"/>
    <w:multiLevelType w:val="hybridMultilevel"/>
    <w:tmpl w:val="FC5CE928"/>
    <w:lvl w:ilvl="0" w:tplc="82FA224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057642"/>
    <w:multiLevelType w:val="hybridMultilevel"/>
    <w:tmpl w:val="1ADE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72D9B"/>
    <w:multiLevelType w:val="hybridMultilevel"/>
    <w:tmpl w:val="994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57A0C"/>
    <w:multiLevelType w:val="hybridMultilevel"/>
    <w:tmpl w:val="91BE9256"/>
    <w:lvl w:ilvl="0" w:tplc="82FA224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A71099"/>
    <w:multiLevelType w:val="hybridMultilevel"/>
    <w:tmpl w:val="EA2E79B0"/>
    <w:lvl w:ilvl="0" w:tplc="82FA224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267938"/>
    <w:multiLevelType w:val="hybridMultilevel"/>
    <w:tmpl w:val="4D5AE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EB7FBA"/>
    <w:multiLevelType w:val="hybridMultilevel"/>
    <w:tmpl w:val="BB6CCB0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5FF576EC"/>
    <w:multiLevelType w:val="hybridMultilevel"/>
    <w:tmpl w:val="152C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13787"/>
    <w:multiLevelType w:val="hybridMultilevel"/>
    <w:tmpl w:val="0168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C3144"/>
    <w:multiLevelType w:val="hybridMultilevel"/>
    <w:tmpl w:val="7898E9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2003E9"/>
    <w:multiLevelType w:val="hybridMultilevel"/>
    <w:tmpl w:val="81D6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F544E"/>
    <w:multiLevelType w:val="hybridMultilevel"/>
    <w:tmpl w:val="1C6E2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8265A"/>
    <w:multiLevelType w:val="hybridMultilevel"/>
    <w:tmpl w:val="088C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0358"/>
    <w:multiLevelType w:val="hybridMultilevel"/>
    <w:tmpl w:val="F0F69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E5DA5"/>
    <w:multiLevelType w:val="hybridMultilevel"/>
    <w:tmpl w:val="A790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A11B7"/>
    <w:multiLevelType w:val="hybridMultilevel"/>
    <w:tmpl w:val="8C88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145AAC"/>
    <w:multiLevelType w:val="hybridMultilevel"/>
    <w:tmpl w:val="86E2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01BDD"/>
    <w:multiLevelType w:val="hybridMultilevel"/>
    <w:tmpl w:val="6A92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C231B"/>
    <w:multiLevelType w:val="hybridMultilevel"/>
    <w:tmpl w:val="EF08BC1E"/>
    <w:lvl w:ilvl="0" w:tplc="82FA224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DB4DED"/>
    <w:multiLevelType w:val="hybridMultilevel"/>
    <w:tmpl w:val="315A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2A42EB"/>
    <w:multiLevelType w:val="hybridMultilevel"/>
    <w:tmpl w:val="C180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2"/>
  </w:num>
  <w:num w:numId="5">
    <w:abstractNumId w:val="22"/>
  </w:num>
  <w:num w:numId="6">
    <w:abstractNumId w:val="2"/>
  </w:num>
  <w:num w:numId="7">
    <w:abstractNumId w:val="30"/>
  </w:num>
  <w:num w:numId="8">
    <w:abstractNumId w:val="1"/>
  </w:num>
  <w:num w:numId="9">
    <w:abstractNumId w:val="23"/>
  </w:num>
  <w:num w:numId="10">
    <w:abstractNumId w:val="21"/>
  </w:num>
  <w:num w:numId="11">
    <w:abstractNumId w:val="36"/>
  </w:num>
  <w:num w:numId="12">
    <w:abstractNumId w:val="0"/>
  </w:num>
  <w:num w:numId="13">
    <w:abstractNumId w:val="5"/>
  </w:num>
  <w:num w:numId="14">
    <w:abstractNumId w:val="26"/>
  </w:num>
  <w:num w:numId="15">
    <w:abstractNumId w:val="28"/>
  </w:num>
  <w:num w:numId="16">
    <w:abstractNumId w:val="33"/>
  </w:num>
  <w:num w:numId="17">
    <w:abstractNumId w:val="14"/>
  </w:num>
  <w:num w:numId="18">
    <w:abstractNumId w:val="15"/>
  </w:num>
  <w:num w:numId="19">
    <w:abstractNumId w:val="31"/>
  </w:num>
  <w:num w:numId="20">
    <w:abstractNumId w:val="25"/>
  </w:num>
  <w:num w:numId="21">
    <w:abstractNumId w:val="35"/>
  </w:num>
  <w:num w:numId="22">
    <w:abstractNumId w:val="10"/>
  </w:num>
  <w:num w:numId="23">
    <w:abstractNumId w:val="24"/>
  </w:num>
  <w:num w:numId="24">
    <w:abstractNumId w:val="32"/>
  </w:num>
  <w:num w:numId="25">
    <w:abstractNumId w:val="8"/>
  </w:num>
  <w:num w:numId="26">
    <w:abstractNumId w:val="19"/>
  </w:num>
  <w:num w:numId="27">
    <w:abstractNumId w:val="13"/>
  </w:num>
  <w:num w:numId="28">
    <w:abstractNumId w:val="9"/>
  </w:num>
  <w:num w:numId="29">
    <w:abstractNumId w:val="34"/>
  </w:num>
  <w:num w:numId="30">
    <w:abstractNumId w:val="16"/>
  </w:num>
  <w:num w:numId="31">
    <w:abstractNumId w:val="20"/>
  </w:num>
  <w:num w:numId="32">
    <w:abstractNumId w:val="29"/>
  </w:num>
  <w:num w:numId="33">
    <w:abstractNumId w:val="3"/>
  </w:num>
  <w:num w:numId="34">
    <w:abstractNumId w:val="7"/>
  </w:num>
  <w:num w:numId="35">
    <w:abstractNumId w:val="6"/>
  </w:num>
  <w:num w:numId="36">
    <w:abstractNumId w:val="17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36E6C"/>
    <w:rsid w:val="00030A4C"/>
    <w:rsid w:val="00066CEF"/>
    <w:rsid w:val="00083063"/>
    <w:rsid w:val="00091DC7"/>
    <w:rsid w:val="000936BA"/>
    <w:rsid w:val="00094C3B"/>
    <w:rsid w:val="000B26D4"/>
    <w:rsid w:val="000D1CD3"/>
    <w:rsid w:val="000D21B4"/>
    <w:rsid w:val="000F0078"/>
    <w:rsid w:val="000F17DF"/>
    <w:rsid w:val="000F2CFF"/>
    <w:rsid w:val="001B1A1D"/>
    <w:rsid w:val="001D1EEF"/>
    <w:rsid w:val="001E616E"/>
    <w:rsid w:val="002244BB"/>
    <w:rsid w:val="00253172"/>
    <w:rsid w:val="002564E6"/>
    <w:rsid w:val="0025778E"/>
    <w:rsid w:val="00276442"/>
    <w:rsid w:val="00297C6B"/>
    <w:rsid w:val="002A2071"/>
    <w:rsid w:val="002B2C2D"/>
    <w:rsid w:val="002D414E"/>
    <w:rsid w:val="002D60A1"/>
    <w:rsid w:val="002F5BBF"/>
    <w:rsid w:val="003339DB"/>
    <w:rsid w:val="00340F92"/>
    <w:rsid w:val="003445F4"/>
    <w:rsid w:val="00357241"/>
    <w:rsid w:val="003672C2"/>
    <w:rsid w:val="00372969"/>
    <w:rsid w:val="00377976"/>
    <w:rsid w:val="003934F0"/>
    <w:rsid w:val="003A70D3"/>
    <w:rsid w:val="003B6923"/>
    <w:rsid w:val="003C0898"/>
    <w:rsid w:val="003C33E8"/>
    <w:rsid w:val="003C7269"/>
    <w:rsid w:val="003E7011"/>
    <w:rsid w:val="00410E31"/>
    <w:rsid w:val="00413E5D"/>
    <w:rsid w:val="0042564C"/>
    <w:rsid w:val="004333B4"/>
    <w:rsid w:val="004415D6"/>
    <w:rsid w:val="004571E3"/>
    <w:rsid w:val="0047346B"/>
    <w:rsid w:val="00480022"/>
    <w:rsid w:val="0048497B"/>
    <w:rsid w:val="0049347B"/>
    <w:rsid w:val="004A72D9"/>
    <w:rsid w:val="004B0E54"/>
    <w:rsid w:val="004C4BDA"/>
    <w:rsid w:val="004F769E"/>
    <w:rsid w:val="005406B6"/>
    <w:rsid w:val="00551E92"/>
    <w:rsid w:val="005570CB"/>
    <w:rsid w:val="00561B35"/>
    <w:rsid w:val="0056564E"/>
    <w:rsid w:val="00583451"/>
    <w:rsid w:val="00586C43"/>
    <w:rsid w:val="005E6CC9"/>
    <w:rsid w:val="00604BCB"/>
    <w:rsid w:val="0061035C"/>
    <w:rsid w:val="00620C67"/>
    <w:rsid w:val="00645E7C"/>
    <w:rsid w:val="00661D6B"/>
    <w:rsid w:val="00687049"/>
    <w:rsid w:val="00696808"/>
    <w:rsid w:val="006A5BA9"/>
    <w:rsid w:val="006C0039"/>
    <w:rsid w:val="006C3702"/>
    <w:rsid w:val="006C449A"/>
    <w:rsid w:val="006D1898"/>
    <w:rsid w:val="006E4B81"/>
    <w:rsid w:val="00710D3F"/>
    <w:rsid w:val="00746586"/>
    <w:rsid w:val="007468EE"/>
    <w:rsid w:val="00747FEB"/>
    <w:rsid w:val="007564C9"/>
    <w:rsid w:val="00782668"/>
    <w:rsid w:val="0078399E"/>
    <w:rsid w:val="007A3ECF"/>
    <w:rsid w:val="007B736C"/>
    <w:rsid w:val="007F6391"/>
    <w:rsid w:val="00815A26"/>
    <w:rsid w:val="00817DB7"/>
    <w:rsid w:val="00824126"/>
    <w:rsid w:val="0082429B"/>
    <w:rsid w:val="00843396"/>
    <w:rsid w:val="00847E31"/>
    <w:rsid w:val="008657E0"/>
    <w:rsid w:val="00881623"/>
    <w:rsid w:val="008854B1"/>
    <w:rsid w:val="00893031"/>
    <w:rsid w:val="008A18B5"/>
    <w:rsid w:val="008A227F"/>
    <w:rsid w:val="008F03E7"/>
    <w:rsid w:val="00910B66"/>
    <w:rsid w:val="00925DD2"/>
    <w:rsid w:val="00930C55"/>
    <w:rsid w:val="00930E4B"/>
    <w:rsid w:val="00953434"/>
    <w:rsid w:val="009A0957"/>
    <w:rsid w:val="009D5A63"/>
    <w:rsid w:val="009E4138"/>
    <w:rsid w:val="00A11C62"/>
    <w:rsid w:val="00A226AD"/>
    <w:rsid w:val="00A33410"/>
    <w:rsid w:val="00A47240"/>
    <w:rsid w:val="00A63149"/>
    <w:rsid w:val="00A76F42"/>
    <w:rsid w:val="00A86DC4"/>
    <w:rsid w:val="00A940B1"/>
    <w:rsid w:val="00AA4A89"/>
    <w:rsid w:val="00AB3163"/>
    <w:rsid w:val="00AC6785"/>
    <w:rsid w:val="00AD4CB0"/>
    <w:rsid w:val="00AD557C"/>
    <w:rsid w:val="00AE0761"/>
    <w:rsid w:val="00AE4F78"/>
    <w:rsid w:val="00B11591"/>
    <w:rsid w:val="00B20B1A"/>
    <w:rsid w:val="00B40CF8"/>
    <w:rsid w:val="00B41E3D"/>
    <w:rsid w:val="00B432E1"/>
    <w:rsid w:val="00B63D89"/>
    <w:rsid w:val="00B85E81"/>
    <w:rsid w:val="00BA57A8"/>
    <w:rsid w:val="00BB0BE9"/>
    <w:rsid w:val="00BB373B"/>
    <w:rsid w:val="00BE7CCF"/>
    <w:rsid w:val="00BF58A4"/>
    <w:rsid w:val="00C0090D"/>
    <w:rsid w:val="00C0548A"/>
    <w:rsid w:val="00C10B7D"/>
    <w:rsid w:val="00C252A6"/>
    <w:rsid w:val="00C42E15"/>
    <w:rsid w:val="00C43762"/>
    <w:rsid w:val="00C45D77"/>
    <w:rsid w:val="00C574FE"/>
    <w:rsid w:val="00C6352F"/>
    <w:rsid w:val="00C672B8"/>
    <w:rsid w:val="00CD4633"/>
    <w:rsid w:val="00CD510D"/>
    <w:rsid w:val="00D04355"/>
    <w:rsid w:val="00D0690E"/>
    <w:rsid w:val="00D33249"/>
    <w:rsid w:val="00D34075"/>
    <w:rsid w:val="00D53079"/>
    <w:rsid w:val="00D85143"/>
    <w:rsid w:val="00DD3B00"/>
    <w:rsid w:val="00DD6264"/>
    <w:rsid w:val="00DE2BEF"/>
    <w:rsid w:val="00E04FE8"/>
    <w:rsid w:val="00E434CD"/>
    <w:rsid w:val="00E62F25"/>
    <w:rsid w:val="00EC55D9"/>
    <w:rsid w:val="00ED6A0F"/>
    <w:rsid w:val="00EF3D12"/>
    <w:rsid w:val="00F103E4"/>
    <w:rsid w:val="00F16694"/>
    <w:rsid w:val="00F30548"/>
    <w:rsid w:val="00F3552C"/>
    <w:rsid w:val="00F36E6C"/>
    <w:rsid w:val="00F43A0F"/>
    <w:rsid w:val="00F44FCE"/>
    <w:rsid w:val="00F4551D"/>
    <w:rsid w:val="00F563CD"/>
    <w:rsid w:val="00F568C2"/>
    <w:rsid w:val="00F5724B"/>
    <w:rsid w:val="00F61CEC"/>
    <w:rsid w:val="00F65BB3"/>
    <w:rsid w:val="00F728B0"/>
    <w:rsid w:val="00FB242E"/>
    <w:rsid w:val="00FB59BC"/>
    <w:rsid w:val="00FE079C"/>
    <w:rsid w:val="00FE2544"/>
    <w:rsid w:val="00FE3AD3"/>
    <w:rsid w:val="00FE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DF"/>
    <w:pPr>
      <w:jc w:val="center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BE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0BE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Director</vt:lpstr>
    </vt:vector>
  </TitlesOfParts>
  <Company>TOSHIBA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Director</dc:title>
  <dc:creator>Owner</dc:creator>
  <cp:lastModifiedBy>Suzanne Le</cp:lastModifiedBy>
  <cp:revision>2</cp:revision>
  <cp:lastPrinted>2012-10-19T15:40:00Z</cp:lastPrinted>
  <dcterms:created xsi:type="dcterms:W3CDTF">2013-04-23T13:57:00Z</dcterms:created>
  <dcterms:modified xsi:type="dcterms:W3CDTF">2013-04-23T13:57:00Z</dcterms:modified>
</cp:coreProperties>
</file>