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1E" w:rsidRDefault="00D66241">
      <w:pPr>
        <w:rPr>
          <w:sz w:val="23"/>
        </w:rPr>
      </w:pPr>
      <w:r>
        <w:t>For immediate release:</w:t>
      </w:r>
      <w:r>
        <w:br/>
      </w:r>
      <w:r w:rsidR="002233B6">
        <w:t>December 13</w:t>
      </w:r>
      <w:r w:rsidR="004077D1">
        <w:t>, 201</w:t>
      </w:r>
      <w:r w:rsidR="002233B6">
        <w:t>3</w:t>
      </w:r>
    </w:p>
    <w:p w:rsidR="002233B6" w:rsidRDefault="002233B6" w:rsidP="002233B6">
      <w:pPr>
        <w:pStyle w:val="Heading2"/>
        <w:jc w:val="center"/>
      </w:pPr>
    </w:p>
    <w:p w:rsidR="002233B6" w:rsidRDefault="002233B6" w:rsidP="002233B6">
      <w:pPr>
        <w:pStyle w:val="Heading2"/>
        <w:jc w:val="center"/>
      </w:pPr>
      <w:r>
        <w:t xml:space="preserve">As temperatures continue to fall, Ottawa Pubic Health upgrades to a </w:t>
      </w:r>
      <w:r w:rsidRPr="00D85AE2">
        <w:t>Frostbite Warning</w:t>
      </w:r>
      <w:r>
        <w:rPr>
          <w:i/>
        </w:rPr>
        <w:t xml:space="preserve"> </w:t>
      </w:r>
    </w:p>
    <w:p w:rsidR="00C04B1E" w:rsidRDefault="00D66241">
      <w:pPr>
        <w:pStyle w:val="HTMLPassthru"/>
      </w:pPr>
      <w:r>
        <w:t>&lt;content&gt;</w:t>
      </w:r>
    </w:p>
    <w:p w:rsidR="002233B6" w:rsidRPr="002233B6" w:rsidRDefault="00D66241" w:rsidP="002233B6">
      <w:pPr>
        <w:rPr>
          <w:rFonts w:cs="Arial"/>
          <w:szCs w:val="20"/>
        </w:rPr>
      </w:pPr>
      <w:r>
        <w:rPr>
          <w:b/>
          <w:bCs/>
        </w:rPr>
        <w:t>Ottawa</w:t>
      </w:r>
      <w:r>
        <w:t xml:space="preserve"> - </w:t>
      </w:r>
      <w:r w:rsidR="002233B6" w:rsidRPr="002233B6">
        <w:rPr>
          <w:rFonts w:cs="Arial"/>
          <w:szCs w:val="20"/>
        </w:rPr>
        <w:t xml:space="preserve">Ottawa Public Health (OPH) has issued a </w:t>
      </w:r>
      <w:r w:rsidR="002233B6" w:rsidRPr="002233B6">
        <w:rPr>
          <w:rFonts w:cs="Arial"/>
          <w:b/>
          <w:i/>
          <w:szCs w:val="20"/>
        </w:rPr>
        <w:t>Frostbite Warning</w:t>
      </w:r>
      <w:r w:rsidR="002233B6" w:rsidRPr="002233B6">
        <w:rPr>
          <w:rFonts w:cs="Arial"/>
          <w:b/>
          <w:szCs w:val="20"/>
        </w:rPr>
        <w:t xml:space="preserve"> </w:t>
      </w:r>
      <w:r w:rsidR="002233B6" w:rsidRPr="002233B6">
        <w:rPr>
          <w:rFonts w:cs="Arial"/>
          <w:szCs w:val="20"/>
        </w:rPr>
        <w:t xml:space="preserve">to advise residents to take appropriate precautions before going outside and to encourage homeless people to seek shelter indoors. </w:t>
      </w:r>
      <w:r w:rsidR="002233B6" w:rsidRPr="002233B6">
        <w:rPr>
          <w:rFonts w:cs="Arial"/>
          <w:szCs w:val="20"/>
          <w:u w:val="single"/>
        </w:rPr>
        <w:t>This warning is in effect for December 13-14, 2013.</w:t>
      </w:r>
    </w:p>
    <w:p w:rsidR="002233B6" w:rsidRPr="002233B6" w:rsidRDefault="002233B6" w:rsidP="002233B6">
      <w:pPr>
        <w:pStyle w:val="Header"/>
        <w:tabs>
          <w:tab w:val="clear" w:pos="4320"/>
          <w:tab w:val="clear" w:pos="8640"/>
        </w:tabs>
        <w:rPr>
          <w:rFonts w:cs="Arial"/>
          <w:szCs w:val="20"/>
        </w:rPr>
      </w:pPr>
      <w:r w:rsidRPr="002233B6">
        <w:rPr>
          <w:rFonts w:cs="Arial"/>
          <w:szCs w:val="20"/>
        </w:rPr>
        <w:t xml:space="preserve"> </w:t>
      </w:r>
    </w:p>
    <w:p w:rsidR="002233B6" w:rsidRPr="002233B6" w:rsidRDefault="002233B6" w:rsidP="002233B6">
      <w:pPr>
        <w:rPr>
          <w:rFonts w:cs="Arial"/>
          <w:szCs w:val="20"/>
        </w:rPr>
      </w:pPr>
      <w:r w:rsidRPr="002233B6">
        <w:rPr>
          <w:rFonts w:cs="Arial"/>
          <w:szCs w:val="20"/>
        </w:rPr>
        <w:t xml:space="preserve">A Frostbite Warning is issued when a wind chill of -35 or colder is forecast for the Ottawa area.  At these temperatures, exposed skin can freeze in less than ten minutes. There is also an increased risk of </w:t>
      </w:r>
      <w:hyperlink r:id="rId7" w:history="1">
        <w:r w:rsidRPr="002233B6">
          <w:rPr>
            <w:rStyle w:val="Hyperlink"/>
            <w:rFonts w:cs="Arial"/>
            <w:szCs w:val="20"/>
          </w:rPr>
          <w:t>hypothermia</w:t>
        </w:r>
      </w:hyperlink>
      <w:r w:rsidRPr="002233B6">
        <w:rPr>
          <w:rFonts w:cs="Arial"/>
          <w:szCs w:val="20"/>
        </w:rPr>
        <w:t xml:space="preserve"> for people who stay outside for long periods of time without adequate protection. Overexposure can result in severe injury and even death.  OPH recommends that you wear several layers of clothing to keep warm and make sure that the outer layer protects you from wind and moisture.  </w:t>
      </w:r>
    </w:p>
    <w:p w:rsidR="002233B6" w:rsidRPr="002233B6" w:rsidRDefault="002233B6" w:rsidP="002233B6">
      <w:pPr>
        <w:rPr>
          <w:rFonts w:cs="Arial"/>
          <w:szCs w:val="20"/>
        </w:rPr>
      </w:pPr>
    </w:p>
    <w:p w:rsidR="002233B6" w:rsidRPr="002233B6" w:rsidRDefault="002233B6" w:rsidP="002233B6">
      <w:pPr>
        <w:rPr>
          <w:rFonts w:cs="Arial"/>
          <w:szCs w:val="20"/>
        </w:rPr>
      </w:pPr>
      <w:hyperlink r:id="rId8" w:history="1">
        <w:r w:rsidRPr="002233B6">
          <w:rPr>
            <w:rStyle w:val="Hyperlink"/>
            <w:rFonts w:cs="Arial"/>
            <w:szCs w:val="20"/>
          </w:rPr>
          <w:t>Frostbite</w:t>
        </w:r>
      </w:hyperlink>
      <w:r w:rsidRPr="002233B6">
        <w:rPr>
          <w:rFonts w:cs="Arial"/>
          <w:szCs w:val="20"/>
        </w:rPr>
        <w:t xml:space="preserve"> results when the skin and underlying tissues freeze. Skin is white and waxy and feels hard to the touch.  Frostbite is a serious condition that can require amputation.  Medical attention is advised.  Frostnip is a mild form of frostbite where only the skin freezes. Both frostbite and frostnip can be treated by gradually warning skin using body heat or warm water.  Never rub or massage affected areas.   </w:t>
      </w:r>
    </w:p>
    <w:p w:rsidR="002233B6" w:rsidRPr="002233B6" w:rsidRDefault="002233B6" w:rsidP="002233B6">
      <w:pPr>
        <w:numPr>
          <w:ilvl w:val="12"/>
          <w:numId w:val="0"/>
        </w:numPr>
        <w:rPr>
          <w:rFonts w:cs="Arial"/>
          <w:szCs w:val="20"/>
        </w:rPr>
      </w:pPr>
    </w:p>
    <w:p w:rsidR="002233B6" w:rsidRPr="002233B6" w:rsidRDefault="002233B6" w:rsidP="002233B6">
      <w:pPr>
        <w:rPr>
          <w:rFonts w:cs="Arial"/>
          <w:szCs w:val="20"/>
        </w:rPr>
      </w:pPr>
      <w:r w:rsidRPr="002233B6">
        <w:rPr>
          <w:rFonts w:cs="Arial"/>
          <w:szCs w:val="20"/>
        </w:rPr>
        <w:t xml:space="preserve">Children, the elderly, people with poor circulation and the homeless are particularly vulnerable to cold weather.  There are many services available to help the homeless: </w:t>
      </w:r>
    </w:p>
    <w:p w:rsidR="002233B6" w:rsidRPr="002233B6" w:rsidRDefault="002233B6" w:rsidP="002233B6">
      <w:pPr>
        <w:rPr>
          <w:rFonts w:cs="Arial"/>
          <w:szCs w:val="20"/>
        </w:rPr>
      </w:pPr>
    </w:p>
    <w:p w:rsidR="002233B6" w:rsidRPr="002233B6" w:rsidRDefault="002233B6" w:rsidP="002233B6">
      <w:pPr>
        <w:numPr>
          <w:ilvl w:val="0"/>
          <w:numId w:val="8"/>
        </w:numPr>
        <w:rPr>
          <w:rFonts w:cs="Arial"/>
          <w:szCs w:val="20"/>
        </w:rPr>
      </w:pPr>
      <w:r w:rsidRPr="002233B6">
        <w:rPr>
          <w:rFonts w:cs="Arial"/>
          <w:szCs w:val="20"/>
        </w:rPr>
        <w:t xml:space="preserve">Emergency sleeping spaces in Ottawa shelters, </w:t>
      </w:r>
    </w:p>
    <w:p w:rsidR="002233B6" w:rsidRPr="002233B6" w:rsidRDefault="002233B6" w:rsidP="002233B6">
      <w:pPr>
        <w:numPr>
          <w:ilvl w:val="0"/>
          <w:numId w:val="8"/>
        </w:numPr>
        <w:rPr>
          <w:rFonts w:cs="Arial"/>
          <w:szCs w:val="20"/>
        </w:rPr>
      </w:pPr>
      <w:r w:rsidRPr="002233B6">
        <w:rPr>
          <w:rFonts w:cs="Arial"/>
          <w:szCs w:val="20"/>
        </w:rPr>
        <w:t>Street outreach services to encourage homeless people to come in from the cold, and</w:t>
      </w:r>
    </w:p>
    <w:p w:rsidR="002233B6" w:rsidRPr="002233B6" w:rsidRDefault="002233B6" w:rsidP="002233B6">
      <w:pPr>
        <w:numPr>
          <w:ilvl w:val="0"/>
          <w:numId w:val="8"/>
        </w:numPr>
        <w:rPr>
          <w:rFonts w:cs="Arial"/>
          <w:szCs w:val="20"/>
        </w:rPr>
      </w:pPr>
      <w:r w:rsidRPr="002233B6">
        <w:rPr>
          <w:rFonts w:cs="Arial"/>
          <w:szCs w:val="20"/>
        </w:rPr>
        <w:t>Provision of emergency transportation and other services by the Salvation Army.</w:t>
      </w:r>
    </w:p>
    <w:p w:rsidR="002233B6" w:rsidRPr="002233B6" w:rsidRDefault="002233B6" w:rsidP="002233B6">
      <w:pPr>
        <w:rPr>
          <w:rFonts w:cs="Arial"/>
          <w:szCs w:val="20"/>
        </w:rPr>
      </w:pPr>
    </w:p>
    <w:p w:rsidR="002233B6" w:rsidRPr="002233B6" w:rsidRDefault="002233B6" w:rsidP="002233B6">
      <w:pPr>
        <w:rPr>
          <w:rFonts w:cs="Arial"/>
          <w:szCs w:val="20"/>
        </w:rPr>
      </w:pPr>
      <w:r w:rsidRPr="002233B6">
        <w:rPr>
          <w:rFonts w:cs="Arial"/>
          <w:szCs w:val="20"/>
        </w:rPr>
        <w:t xml:space="preserve">To seek assistance for a homeless person, concerned citizens are encouraged to call: 3-1-1.  Calls are answered by the City of Ottawa Call Centre on a priority basis and referrals are made to the appropriate services.  </w:t>
      </w:r>
    </w:p>
    <w:p w:rsidR="002233B6" w:rsidRPr="002233B6" w:rsidRDefault="002233B6" w:rsidP="002233B6">
      <w:pPr>
        <w:rPr>
          <w:rFonts w:cs="Arial"/>
          <w:szCs w:val="20"/>
        </w:rPr>
      </w:pPr>
    </w:p>
    <w:p w:rsidR="002233B6" w:rsidRPr="002233B6" w:rsidRDefault="002233B6" w:rsidP="002233B6">
      <w:pPr>
        <w:pStyle w:val="a"/>
        <w:tabs>
          <w:tab w:val="left" w:pos="720"/>
        </w:tabs>
        <w:ind w:left="0"/>
        <w:rPr>
          <w:rFonts w:ascii="Arial" w:hAnsi="Arial" w:cs="Arial"/>
          <w:sz w:val="20"/>
        </w:rPr>
      </w:pPr>
      <w:r w:rsidRPr="002233B6">
        <w:rPr>
          <w:rFonts w:ascii="Arial" w:hAnsi="Arial" w:cs="Arial"/>
          <w:sz w:val="20"/>
        </w:rPr>
        <w:t xml:space="preserve">For </w:t>
      </w:r>
      <w:r w:rsidRPr="002233B6">
        <w:rPr>
          <w:rFonts w:ascii="Arial" w:hAnsi="Arial" w:cs="Arial"/>
          <w:sz w:val="20"/>
        </w:rPr>
        <w:t xml:space="preserve">more information on frostbite, hypothermia and cold weather precautions visit </w:t>
      </w:r>
      <w:hyperlink r:id="rId9" w:history="1">
        <w:r w:rsidRPr="002233B6">
          <w:rPr>
            <w:rStyle w:val="Hyperlink"/>
            <w:rFonts w:ascii="Arial" w:hAnsi="Arial" w:cs="Arial"/>
            <w:sz w:val="20"/>
          </w:rPr>
          <w:t>ottawa.ca/health</w:t>
        </w:r>
      </w:hyperlink>
      <w:r w:rsidRPr="002233B6">
        <w:rPr>
          <w:rFonts w:ascii="Arial" w:hAnsi="Arial" w:cs="Arial"/>
          <w:sz w:val="20"/>
        </w:rPr>
        <w:t xml:space="preserve"> or call 613-580-6744 (TTY: 613-580-9656). For more information on frostbite, hypothermia and cold weather precautions visit </w:t>
      </w:r>
      <w:hyperlink r:id="rId10" w:history="1">
        <w:r w:rsidRPr="002233B6">
          <w:rPr>
            <w:rStyle w:val="Hyperlink"/>
            <w:rFonts w:ascii="Arial" w:hAnsi="Arial" w:cs="Arial"/>
            <w:sz w:val="20"/>
          </w:rPr>
          <w:t>ottawa.ca/health</w:t>
        </w:r>
      </w:hyperlink>
      <w:r w:rsidRPr="002233B6">
        <w:rPr>
          <w:rFonts w:ascii="Arial" w:hAnsi="Arial" w:cs="Arial"/>
          <w:sz w:val="20"/>
        </w:rPr>
        <w:t xml:space="preserve"> or call 613-580-6744 (TTY: 613-580-9656).</w:t>
      </w:r>
    </w:p>
    <w:p w:rsidR="002233B6" w:rsidRPr="002233B6" w:rsidRDefault="002233B6" w:rsidP="002233B6">
      <w:pPr>
        <w:pStyle w:val="a"/>
        <w:tabs>
          <w:tab w:val="left" w:pos="720"/>
        </w:tabs>
        <w:ind w:left="0"/>
        <w:rPr>
          <w:rFonts w:ascii="Arial" w:hAnsi="Arial" w:cs="Arial"/>
          <w:sz w:val="20"/>
        </w:rPr>
      </w:pPr>
    </w:p>
    <w:p w:rsidR="002233B6" w:rsidRPr="002233B6" w:rsidRDefault="002233B6" w:rsidP="002233B6">
      <w:pPr>
        <w:pStyle w:val="a"/>
        <w:tabs>
          <w:tab w:val="left" w:pos="720"/>
        </w:tabs>
        <w:ind w:left="0"/>
        <w:rPr>
          <w:rFonts w:ascii="Arial" w:hAnsi="Arial" w:cs="Arial"/>
          <w:sz w:val="20"/>
        </w:rPr>
      </w:pPr>
      <w:r w:rsidRPr="002233B6">
        <w:rPr>
          <w:rFonts w:ascii="Arial" w:hAnsi="Arial" w:cs="Arial"/>
          <w:sz w:val="20"/>
        </w:rPr>
        <w:t xml:space="preserve">Look for our regular extreme weather updates on </w:t>
      </w:r>
      <w:hyperlink r:id="rId11" w:history="1">
        <w:r w:rsidRPr="002233B6">
          <w:rPr>
            <w:rStyle w:val="Hyperlink"/>
            <w:rFonts w:ascii="Arial" w:hAnsi="Arial" w:cs="Arial"/>
            <w:sz w:val="20"/>
          </w:rPr>
          <w:t>Twitter</w:t>
        </w:r>
      </w:hyperlink>
      <w:r w:rsidRPr="002233B6">
        <w:rPr>
          <w:rFonts w:ascii="Arial" w:hAnsi="Arial" w:cs="Arial"/>
          <w:sz w:val="20"/>
        </w:rPr>
        <w:t xml:space="preserve"> @OttawaHealth</w:t>
      </w:r>
      <w:r w:rsidRPr="002233B6">
        <w:rPr>
          <w:rFonts w:ascii="Arial" w:hAnsi="Arial" w:cs="Arial"/>
          <w:sz w:val="20"/>
        </w:rPr>
        <w:t xml:space="preserve">. </w:t>
      </w:r>
      <w:r w:rsidRPr="002233B6">
        <w:rPr>
          <w:rFonts w:ascii="Arial" w:hAnsi="Arial" w:cs="Arial"/>
          <w:sz w:val="20"/>
        </w:rPr>
        <w:t xml:space="preserve">You can also connect with OPH on </w:t>
      </w:r>
      <w:hyperlink r:id="rId12" w:history="1">
        <w:r w:rsidRPr="002233B6">
          <w:rPr>
            <w:rStyle w:val="Hyperlink"/>
            <w:rFonts w:ascii="Arial" w:hAnsi="Arial" w:cs="Arial"/>
            <w:sz w:val="20"/>
          </w:rPr>
          <w:t>Facebook</w:t>
        </w:r>
      </w:hyperlink>
      <w:r w:rsidRPr="002233B6">
        <w:rPr>
          <w:rFonts w:ascii="Arial" w:hAnsi="Arial" w:cs="Arial"/>
          <w:sz w:val="20"/>
        </w:rPr>
        <w:t xml:space="preserve">, </w:t>
      </w:r>
      <w:hyperlink r:id="rId13" w:history="1">
        <w:r w:rsidRPr="002233B6">
          <w:rPr>
            <w:rStyle w:val="Hyperlink"/>
            <w:rFonts w:ascii="Arial" w:hAnsi="Arial" w:cs="Arial"/>
            <w:sz w:val="20"/>
          </w:rPr>
          <w:t>Tumblr</w:t>
        </w:r>
      </w:hyperlink>
      <w:r w:rsidRPr="002233B6">
        <w:rPr>
          <w:rFonts w:ascii="Arial" w:hAnsi="Arial" w:cs="Arial"/>
          <w:sz w:val="20"/>
        </w:rPr>
        <w:t xml:space="preserve">, and </w:t>
      </w:r>
      <w:hyperlink r:id="rId14" w:history="1">
        <w:r w:rsidRPr="002233B6">
          <w:rPr>
            <w:rStyle w:val="Hyperlink"/>
            <w:rFonts w:ascii="Arial" w:hAnsi="Arial" w:cs="Arial"/>
            <w:sz w:val="20"/>
          </w:rPr>
          <w:t>Pinterest</w:t>
        </w:r>
      </w:hyperlink>
      <w:r w:rsidRPr="002233B6">
        <w:rPr>
          <w:rFonts w:ascii="Arial" w:hAnsi="Arial" w:cs="Arial"/>
          <w:sz w:val="20"/>
        </w:rPr>
        <w:t xml:space="preserve">. </w:t>
      </w:r>
    </w:p>
    <w:p w:rsidR="002233B6" w:rsidRPr="002233B6" w:rsidRDefault="002233B6" w:rsidP="002233B6">
      <w:pPr>
        <w:pStyle w:val="a"/>
        <w:tabs>
          <w:tab w:val="left" w:pos="720"/>
        </w:tabs>
        <w:ind w:left="0"/>
        <w:rPr>
          <w:rFonts w:ascii="Arial" w:hAnsi="Arial" w:cs="Arial"/>
        </w:rPr>
      </w:pPr>
    </w:p>
    <w:p w:rsidR="00C04B1E" w:rsidRPr="002233B6" w:rsidRDefault="00C04B1E">
      <w:pPr>
        <w:rPr>
          <w:rFonts w:cs="Arial"/>
        </w:rPr>
      </w:pPr>
    </w:p>
    <w:p w:rsidR="00C04B1E" w:rsidRDefault="00D66241">
      <w:pPr>
        <w:pStyle w:val="Text-Centre"/>
      </w:pPr>
      <w:r>
        <w:t>- 30 -</w:t>
      </w:r>
    </w:p>
    <w:p w:rsidR="00C04B1E" w:rsidRDefault="00D66241">
      <w:pPr>
        <w:pStyle w:val="HTMLPassthru"/>
      </w:pPr>
      <w:r>
        <w:t>&lt;/content&gt;</w:t>
      </w:r>
    </w:p>
    <w:p w:rsidR="00C04B1E" w:rsidRDefault="00C04B1E"/>
    <w:p w:rsidR="00C04B1E" w:rsidRDefault="00D66241">
      <w:r>
        <w:rPr>
          <w:b/>
          <w:bCs/>
        </w:rPr>
        <w:t>For more information:</w:t>
      </w:r>
      <w:r>
        <w:rPr>
          <w:b/>
          <w:bCs/>
        </w:rPr>
        <w:br/>
      </w:r>
      <w:r>
        <w:t>Media contact</w:t>
      </w:r>
      <w:r>
        <w:br/>
        <w:t>613-580-2450</w:t>
      </w:r>
    </w:p>
    <w:p w:rsidR="00C04B1E" w:rsidRDefault="00C04B1E">
      <w:pPr>
        <w:tabs>
          <w:tab w:val="left" w:pos="5260"/>
        </w:tabs>
      </w:pPr>
    </w:p>
    <w:p w:rsidR="004077D1" w:rsidRDefault="00D66241">
      <w:pPr>
        <w:tabs>
          <w:tab w:val="left" w:pos="5260"/>
        </w:tabs>
      </w:pPr>
      <w:r>
        <w:t>Public inquiries</w:t>
      </w:r>
      <w:r w:rsidR="004077D1">
        <w:t>:</w:t>
      </w:r>
    </w:p>
    <w:p w:rsidR="004077D1" w:rsidRDefault="00C04B1E" w:rsidP="002233B6">
      <w:pPr>
        <w:tabs>
          <w:tab w:val="left" w:pos="5260"/>
        </w:tabs>
      </w:pPr>
      <w:hyperlink r:id="rId15" w:history="1">
        <w:r w:rsidR="004077D1">
          <w:rPr>
            <w:rStyle w:val="Hyperlink"/>
          </w:rPr>
          <w:t>ottawa.ca</w:t>
        </w:r>
      </w:hyperlink>
      <w:r w:rsidR="00D66241">
        <w:br/>
        <w:t>3-1-1</w:t>
      </w:r>
    </w:p>
    <w:sectPr w:rsidR="004077D1" w:rsidSect="00C04B1E">
      <w:footerReference w:type="default" r:id="rId16"/>
      <w:headerReference w:type="first" r:id="rId17"/>
      <w:footerReference w:type="first" r:id="rId18"/>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F7" w:rsidRDefault="000E34F7">
      <w:r>
        <w:separator/>
      </w:r>
    </w:p>
  </w:endnote>
  <w:endnote w:type="continuationSeparator" w:id="0">
    <w:p w:rsidR="000E34F7" w:rsidRDefault="000E34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E" w:rsidRDefault="00C04B1E">
    <w:pPr>
      <w:pStyle w:val="Footer"/>
      <w:framePr w:wrap="auto" w:vAnchor="page" w:hAnchor="margin" w:xAlign="right" w:y="15001"/>
      <w:rPr>
        <w:rStyle w:val="PageNumber"/>
        <w:rFonts w:ascii="Times New Roman" w:hAnsi="Times New Roman"/>
        <w:b/>
      </w:rPr>
    </w:pPr>
    <w:r>
      <w:rPr>
        <w:rStyle w:val="PageNumber"/>
        <w:b/>
      </w:rPr>
      <w:fldChar w:fldCharType="begin"/>
    </w:r>
    <w:r w:rsidR="00D66241">
      <w:rPr>
        <w:rStyle w:val="PageNumber"/>
        <w:b/>
      </w:rPr>
      <w:instrText xml:space="preserve">PAGE  </w:instrText>
    </w:r>
    <w:r>
      <w:rPr>
        <w:rStyle w:val="PageNumber"/>
        <w:b/>
      </w:rPr>
      <w:fldChar w:fldCharType="separate"/>
    </w:r>
    <w:r w:rsidR="002233B6">
      <w:rPr>
        <w:rStyle w:val="PageNumber"/>
        <w:b/>
        <w:noProof/>
      </w:rPr>
      <w:t>2</w:t>
    </w:r>
    <w:r>
      <w:rPr>
        <w:rStyle w:val="PageNumber"/>
        <w:b/>
      </w:rPr>
      <w:fldChar w:fldCharType="end"/>
    </w:r>
  </w:p>
  <w:p w:rsidR="00C04B1E" w:rsidRDefault="00C04B1E">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E" w:rsidRDefault="00C04B1E">
    <w:pPr>
      <w:pStyle w:val="Footer"/>
      <w:rPr>
        <w:rFonts w:ascii="Times New Roman" w:hAnsi="Times New Roman"/>
        <w:noProof/>
      </w:rPr>
    </w:pPr>
    <w:r w:rsidRPr="00C04B1E">
      <w:rPr>
        <w:noProof/>
      </w:rPr>
      <w:pict>
        <v:rect id="_x0000_s1025" style="position:absolute;margin-left:228pt;margin-top:700.8pt;width:415.3pt;height:84pt;z-index:251657728;mso-position-horizontal-relative:page;mso-position-vertical-relative:page" o:allowincell="f" stroked="f" strokeweight="0">
          <v:textbox inset="0,0,0,0">
            <w:txbxContent>
              <w:p w:rsidR="00C04B1E" w:rsidRDefault="00D66241">
                <w:pPr>
                  <w:pStyle w:val="Footer"/>
                  <w:rPr>
                    <w:b/>
                  </w:rPr>
                </w:pPr>
                <w:r>
                  <w:rPr>
                    <w:b/>
                  </w:rPr>
                  <w:t>City of Ottawa</w:t>
                </w:r>
                <w:r>
                  <w:rPr>
                    <w:b/>
                  </w:rPr>
                  <w:tab/>
                  <w:t>Ville d'Ottawa</w:t>
                </w:r>
              </w:p>
              <w:p w:rsidR="00C04B1E" w:rsidRDefault="00D66241">
                <w:pPr>
                  <w:pStyle w:val="Footer"/>
                </w:pPr>
                <w:r>
                  <w:t xml:space="preserve">110 Laurier Avenue West, </w:t>
                </w:r>
                <w:r>
                  <w:tab/>
                  <w:t>110, avenue Laurier Ouest</w:t>
                </w:r>
              </w:p>
              <w:p w:rsidR="00C04B1E" w:rsidRDefault="00D66241">
                <w:pPr>
                  <w:pStyle w:val="Footer"/>
                </w:pPr>
                <w:r>
                  <w:t>Ottawa, ON  K1P 1J1</w:t>
                </w:r>
                <w:r>
                  <w:tab/>
                  <w:t>Ottawa (Ontario)  K1P 1J1</w:t>
                </w:r>
              </w:p>
              <w:p w:rsidR="00C04B1E" w:rsidRDefault="00D66241">
                <w:pPr>
                  <w:pStyle w:val="Footer"/>
                </w:pPr>
                <w:r>
                  <w:t>ottawa.ca</w:t>
                </w:r>
                <w:r>
                  <w:tab/>
                  <w:t>ottawa.ca</w:t>
                </w:r>
              </w:p>
            </w:txbxContent>
          </v:textbox>
          <w10:wrap anchorx="page" anchory="page"/>
        </v:rect>
      </w:pict>
    </w:r>
  </w:p>
  <w:p w:rsidR="00C04B1E" w:rsidRDefault="00C04B1E">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F7" w:rsidRDefault="000E34F7">
      <w:r>
        <w:separator/>
      </w:r>
    </w:p>
  </w:footnote>
  <w:footnote w:type="continuationSeparator" w:id="0">
    <w:p w:rsidR="000E34F7" w:rsidRDefault="000E3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E" w:rsidRDefault="002233B6">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C04B1E" w:rsidRDefault="00C04B1E">
    <w:pPr>
      <w:pStyle w:val="Header"/>
      <w:tabs>
        <w:tab w:val="left" w:pos="9900"/>
      </w:tabs>
      <w:ind w:left="-1080"/>
      <w:jc w:val="right"/>
      <w:rPr>
        <w:sz w:val="16"/>
      </w:rPr>
    </w:pPr>
  </w:p>
  <w:p w:rsidR="00C04B1E" w:rsidRDefault="00D6624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190465"/>
    <w:multiLevelType w:val="hybridMultilevel"/>
    <w:tmpl w:val="9362A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6"/>
  </w:num>
  <w:num w:numId="4">
    <w:abstractNumId w:val="5"/>
  </w:num>
  <w:num w:numId="5">
    <w:abstractNumId w:val="1"/>
  </w:num>
  <w:num w:numId="6">
    <w:abstractNumId w:val="7"/>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E34F7"/>
    <w:rsid w:val="000E34F7"/>
    <w:rsid w:val="001C5A5C"/>
    <w:rsid w:val="002233B6"/>
    <w:rsid w:val="004077D1"/>
    <w:rsid w:val="00C04B1E"/>
    <w:rsid w:val="00D662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1E"/>
    <w:rPr>
      <w:rFonts w:ascii="Arial" w:hAnsi="Arial"/>
      <w:szCs w:val="24"/>
      <w:lang w:eastAsia="en-US"/>
    </w:rPr>
  </w:style>
  <w:style w:type="paragraph" w:styleId="Heading1">
    <w:name w:val="heading 1"/>
    <w:basedOn w:val="Normal"/>
    <w:next w:val="Normal"/>
    <w:autoRedefine/>
    <w:qFormat/>
    <w:rsid w:val="00C04B1E"/>
    <w:pPr>
      <w:outlineLvl w:val="0"/>
    </w:pPr>
    <w:rPr>
      <w:rFonts w:cs="Arial"/>
      <w:b/>
      <w:bCs/>
      <w:kern w:val="32"/>
      <w:sz w:val="36"/>
      <w:szCs w:val="32"/>
    </w:rPr>
  </w:style>
  <w:style w:type="paragraph" w:styleId="Heading2">
    <w:name w:val="heading 2"/>
    <w:basedOn w:val="Normal"/>
    <w:next w:val="Normal"/>
    <w:autoRedefine/>
    <w:qFormat/>
    <w:rsid w:val="00C04B1E"/>
    <w:pPr>
      <w:keepNext/>
      <w:spacing w:after="120"/>
      <w:outlineLvl w:val="1"/>
    </w:pPr>
    <w:rPr>
      <w:rFonts w:cs="Arial"/>
      <w:b/>
      <w:bCs/>
      <w:iCs/>
      <w:sz w:val="28"/>
      <w:szCs w:val="28"/>
    </w:rPr>
  </w:style>
  <w:style w:type="paragraph" w:styleId="Heading3">
    <w:name w:val="heading 3"/>
    <w:basedOn w:val="Normal"/>
    <w:next w:val="Normal"/>
    <w:qFormat/>
    <w:rsid w:val="00C04B1E"/>
    <w:pPr>
      <w:outlineLvl w:val="2"/>
    </w:pPr>
    <w:rPr>
      <w:rFonts w:cs="Arial"/>
      <w:b/>
      <w:bCs/>
      <w:sz w:val="24"/>
      <w:szCs w:val="26"/>
    </w:rPr>
  </w:style>
  <w:style w:type="paragraph" w:styleId="Heading4">
    <w:name w:val="heading 4"/>
    <w:basedOn w:val="Normal"/>
    <w:next w:val="Normal"/>
    <w:qFormat/>
    <w:rsid w:val="00C04B1E"/>
    <w:pPr>
      <w:outlineLvl w:val="3"/>
    </w:pPr>
    <w:rPr>
      <w:b/>
    </w:rPr>
  </w:style>
  <w:style w:type="paragraph" w:styleId="Heading5">
    <w:name w:val="heading 5"/>
    <w:basedOn w:val="Normal"/>
    <w:next w:val="Normal"/>
    <w:qFormat/>
    <w:rsid w:val="00C04B1E"/>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C04B1E"/>
    <w:rPr>
      <w:bCs/>
      <w:i/>
      <w:vanish/>
      <w:color w:val="0000FF"/>
    </w:rPr>
  </w:style>
  <w:style w:type="paragraph" w:customStyle="1" w:styleId="Image-AlignRight">
    <w:name w:val="Image-Align Right"/>
    <w:basedOn w:val="Normal"/>
    <w:next w:val="Normal"/>
    <w:rsid w:val="00C04B1E"/>
    <w:pPr>
      <w:jc w:val="right"/>
    </w:pPr>
  </w:style>
  <w:style w:type="paragraph" w:customStyle="1" w:styleId="Image-AlignLeft">
    <w:name w:val="Image-Align Left"/>
    <w:basedOn w:val="Normal"/>
    <w:next w:val="Normal"/>
    <w:rsid w:val="00C04B1E"/>
  </w:style>
  <w:style w:type="paragraph" w:customStyle="1" w:styleId="TextBox-AlignRight">
    <w:name w:val="Text Box-Align Right"/>
    <w:basedOn w:val="Normal"/>
    <w:next w:val="Normal"/>
    <w:rsid w:val="00C04B1E"/>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C04B1E"/>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C04B1E"/>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C04B1E"/>
    <w:pPr>
      <w:jc w:val="center"/>
    </w:pPr>
  </w:style>
  <w:style w:type="paragraph" w:customStyle="1" w:styleId="Text-Right">
    <w:name w:val="Text-Right"/>
    <w:basedOn w:val="Normal"/>
    <w:next w:val="Normal"/>
    <w:rsid w:val="00C04B1E"/>
    <w:pPr>
      <w:jc w:val="right"/>
    </w:pPr>
  </w:style>
  <w:style w:type="paragraph" w:customStyle="1" w:styleId="SmallFont">
    <w:name w:val="Small Font"/>
    <w:basedOn w:val="Normal"/>
    <w:next w:val="Normal"/>
    <w:rsid w:val="00C04B1E"/>
    <w:rPr>
      <w:sz w:val="16"/>
    </w:rPr>
  </w:style>
  <w:style w:type="paragraph" w:styleId="Quote">
    <w:name w:val="Quote"/>
    <w:basedOn w:val="Normal"/>
    <w:next w:val="Normal"/>
    <w:qFormat/>
    <w:rsid w:val="00C04B1E"/>
    <w:pPr>
      <w:ind w:left="720" w:right="720"/>
    </w:pPr>
    <w:rPr>
      <w:i/>
    </w:rPr>
  </w:style>
  <w:style w:type="paragraph" w:customStyle="1" w:styleId="List-Bullets">
    <w:name w:val="List - Bullets"/>
    <w:rsid w:val="00C04B1E"/>
    <w:pPr>
      <w:numPr>
        <w:numId w:val="1"/>
      </w:numPr>
      <w:tabs>
        <w:tab w:val="left" w:pos="360"/>
      </w:tabs>
    </w:pPr>
    <w:rPr>
      <w:rFonts w:ascii="Arial" w:hAnsi="Arial"/>
      <w:lang w:eastAsia="en-US"/>
    </w:rPr>
  </w:style>
  <w:style w:type="paragraph" w:customStyle="1" w:styleId="List-Bullets2">
    <w:name w:val="List - Bullets 2"/>
    <w:basedOn w:val="Normal"/>
    <w:rsid w:val="00C04B1E"/>
    <w:pPr>
      <w:numPr>
        <w:numId w:val="2"/>
      </w:numPr>
      <w:tabs>
        <w:tab w:val="left" w:pos="720"/>
      </w:tabs>
    </w:pPr>
  </w:style>
  <w:style w:type="paragraph" w:customStyle="1" w:styleId="List-Bullets3">
    <w:name w:val="List - Bullets 3"/>
    <w:basedOn w:val="Normal"/>
    <w:rsid w:val="00C04B1E"/>
    <w:pPr>
      <w:numPr>
        <w:numId w:val="3"/>
      </w:numPr>
      <w:tabs>
        <w:tab w:val="left" w:pos="1080"/>
      </w:tabs>
    </w:pPr>
  </w:style>
  <w:style w:type="paragraph" w:customStyle="1" w:styleId="List-Numbered">
    <w:name w:val="List - Numbered"/>
    <w:rsid w:val="00C04B1E"/>
    <w:pPr>
      <w:numPr>
        <w:numId w:val="4"/>
      </w:numPr>
      <w:tabs>
        <w:tab w:val="left" w:pos="360"/>
      </w:tabs>
    </w:pPr>
    <w:rPr>
      <w:rFonts w:ascii="Arial" w:hAnsi="Arial"/>
      <w:lang w:eastAsia="en-US"/>
    </w:rPr>
  </w:style>
  <w:style w:type="paragraph" w:customStyle="1" w:styleId="List-Numbered2">
    <w:name w:val="List - Numbered 2"/>
    <w:basedOn w:val="Normal"/>
    <w:rsid w:val="00C04B1E"/>
    <w:pPr>
      <w:numPr>
        <w:numId w:val="5"/>
      </w:numPr>
    </w:pPr>
  </w:style>
  <w:style w:type="paragraph" w:customStyle="1" w:styleId="List-Numbered3">
    <w:name w:val="List - Numbered 3"/>
    <w:basedOn w:val="Normal"/>
    <w:rsid w:val="00C04B1E"/>
    <w:pPr>
      <w:numPr>
        <w:numId w:val="6"/>
      </w:numPr>
      <w:tabs>
        <w:tab w:val="clear" w:pos="1440"/>
        <w:tab w:val="left" w:pos="1080"/>
      </w:tabs>
    </w:pPr>
  </w:style>
  <w:style w:type="paragraph" w:customStyle="1" w:styleId="RightHandLinksBegin">
    <w:name w:val="Right Hand Links Begin"/>
    <w:basedOn w:val="Normal"/>
    <w:next w:val="Normal"/>
    <w:rsid w:val="00C04B1E"/>
    <w:rPr>
      <w:i/>
      <w:color w:val="0000FF"/>
    </w:rPr>
  </w:style>
  <w:style w:type="paragraph" w:customStyle="1" w:styleId="top">
    <w:name w:val="[ top ]"/>
    <w:basedOn w:val="Normal"/>
    <w:next w:val="Normal"/>
    <w:rsid w:val="00C04B1E"/>
    <w:rPr>
      <w:b/>
      <w:color w:val="0000FF"/>
    </w:rPr>
  </w:style>
  <w:style w:type="paragraph" w:customStyle="1" w:styleId="haut">
    <w:name w:val="[ haut ]"/>
    <w:basedOn w:val="Normal"/>
    <w:next w:val="Normal"/>
    <w:rsid w:val="00C04B1E"/>
    <w:rPr>
      <w:b/>
      <w:color w:val="0000FF"/>
    </w:rPr>
  </w:style>
  <w:style w:type="paragraph" w:customStyle="1" w:styleId="Heading1-NewPage">
    <w:name w:val="Heading 1-New Page"/>
    <w:basedOn w:val="Normal"/>
    <w:next w:val="Normal"/>
    <w:rsid w:val="00C04B1E"/>
    <w:pPr>
      <w:outlineLvl w:val="0"/>
    </w:pPr>
    <w:rPr>
      <w:b/>
      <w:sz w:val="36"/>
    </w:rPr>
  </w:style>
  <w:style w:type="paragraph" w:customStyle="1" w:styleId="Heading2-NewPage">
    <w:name w:val="Heading 2-New Page"/>
    <w:basedOn w:val="Normal"/>
    <w:next w:val="Normal"/>
    <w:rsid w:val="00C04B1E"/>
    <w:pPr>
      <w:spacing w:after="120"/>
      <w:outlineLvl w:val="1"/>
    </w:pPr>
    <w:rPr>
      <w:b/>
      <w:sz w:val="28"/>
    </w:rPr>
  </w:style>
  <w:style w:type="character" w:styleId="Hyperlink">
    <w:name w:val="Hyperlink"/>
    <w:basedOn w:val="DefaultParagraphFont"/>
    <w:semiHidden/>
    <w:rsid w:val="00C04B1E"/>
    <w:rPr>
      <w:color w:val="0000FF"/>
      <w:u w:val="single"/>
    </w:rPr>
  </w:style>
  <w:style w:type="paragraph" w:styleId="Header">
    <w:name w:val="header"/>
    <w:basedOn w:val="Normal"/>
    <w:semiHidden/>
    <w:rsid w:val="00C04B1E"/>
    <w:pPr>
      <w:tabs>
        <w:tab w:val="center" w:pos="4320"/>
        <w:tab w:val="right" w:pos="8640"/>
      </w:tabs>
    </w:pPr>
  </w:style>
  <w:style w:type="paragraph" w:customStyle="1" w:styleId="Image-AlignCentre">
    <w:name w:val="Image-Align Centre"/>
    <w:basedOn w:val="Normal"/>
    <w:rsid w:val="00C04B1E"/>
    <w:pPr>
      <w:jc w:val="center"/>
    </w:pPr>
  </w:style>
  <w:style w:type="paragraph" w:customStyle="1" w:styleId="RightHandLinksEnd">
    <w:name w:val="Right Hand Links End"/>
    <w:basedOn w:val="Normal"/>
    <w:next w:val="Normal"/>
    <w:rsid w:val="00C04B1E"/>
    <w:rPr>
      <w:i/>
      <w:color w:val="0000FF"/>
    </w:rPr>
  </w:style>
  <w:style w:type="paragraph" w:styleId="Footer">
    <w:name w:val="footer"/>
    <w:basedOn w:val="Normal"/>
    <w:semiHidden/>
    <w:rsid w:val="00C04B1E"/>
    <w:pPr>
      <w:tabs>
        <w:tab w:val="left" w:pos="2520"/>
        <w:tab w:val="left" w:pos="4920"/>
      </w:tabs>
    </w:pPr>
    <w:rPr>
      <w:rFonts w:ascii="Arial Narrow" w:hAnsi="Arial Narrow"/>
      <w:sz w:val="14"/>
    </w:rPr>
  </w:style>
  <w:style w:type="character" w:styleId="PageNumber">
    <w:name w:val="page number"/>
    <w:basedOn w:val="DefaultParagraphFont"/>
    <w:semiHidden/>
    <w:rsid w:val="00C04B1E"/>
    <w:rPr>
      <w:rFonts w:ascii="Arial Narrow" w:hAnsi="Arial Narrow"/>
      <w:sz w:val="24"/>
    </w:rPr>
  </w:style>
  <w:style w:type="paragraph" w:styleId="BodyText">
    <w:name w:val="Body Text"/>
    <w:basedOn w:val="Normal"/>
    <w:link w:val="BodyTextChar"/>
    <w:semiHidden/>
    <w:rsid w:val="002233B6"/>
    <w:pPr>
      <w:overflowPunct w:val="0"/>
      <w:autoSpaceDE w:val="0"/>
      <w:autoSpaceDN w:val="0"/>
      <w:adjustRightInd w:val="0"/>
      <w:textAlignment w:val="baseline"/>
    </w:pPr>
    <w:rPr>
      <w:color w:val="000000"/>
      <w:sz w:val="24"/>
      <w:szCs w:val="20"/>
      <w:lang w:val="en-US"/>
    </w:rPr>
  </w:style>
  <w:style w:type="character" w:customStyle="1" w:styleId="BodyTextChar">
    <w:name w:val="Body Text Char"/>
    <w:basedOn w:val="DefaultParagraphFont"/>
    <w:link w:val="BodyText"/>
    <w:semiHidden/>
    <w:rsid w:val="002233B6"/>
    <w:rPr>
      <w:rFonts w:ascii="Arial" w:hAnsi="Arial"/>
      <w:color w:val="000000"/>
      <w:sz w:val="24"/>
      <w:lang w:val="en-US" w:eastAsia="en-US"/>
    </w:rPr>
  </w:style>
  <w:style w:type="paragraph" w:customStyle="1" w:styleId="a">
    <w:name w:val="_"/>
    <w:rsid w:val="002233B6"/>
    <w:pPr>
      <w:overflowPunct w:val="0"/>
      <w:autoSpaceDE w:val="0"/>
      <w:autoSpaceDN w:val="0"/>
      <w:adjustRightInd w:val="0"/>
      <w:ind w:left="-1440"/>
      <w:textAlignment w:val="baseline"/>
    </w:pPr>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en/residents/public-health/healthy-living/frostbite" TargetMode="External"/><Relationship Id="rId13" Type="http://schemas.openxmlformats.org/officeDocument/2006/relationships/hyperlink" Target="http://www.ottawahealth.tumblr.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ttawa.ca/en/residents/public-health/healthy-living/hypothermia" TargetMode="External"/><Relationship Id="rId12" Type="http://schemas.openxmlformats.org/officeDocument/2006/relationships/hyperlink" Target="http://www.facebook.com/pages/Ottawa-ON/Ottawa-Public-Health/13101565693506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ottawahealth" TargetMode="External"/><Relationship Id="rId5" Type="http://schemas.openxmlformats.org/officeDocument/2006/relationships/footnotes" Target="footnotes.xml"/><Relationship Id="rId15" Type="http://schemas.openxmlformats.org/officeDocument/2006/relationships/hyperlink" Target="http://ottawa.ca/en/index.htm" TargetMode="External"/><Relationship Id="rId10" Type="http://schemas.openxmlformats.org/officeDocument/2006/relationships/hyperlink" Target="http://ottawa.ca/en/residents/public-health/cold-weather-ottaw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ttawa.ca/en/residents/public-health/cold-weather-ottawa" TargetMode="External"/><Relationship Id="rId14" Type="http://schemas.openxmlformats.org/officeDocument/2006/relationships/hyperlink" Target="http://www.pinterest.com/otthealths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ABEL~1\LOCALS~1\Temp\Temporary%20Internet%20Files\Content.IE5\MYIHS945\PSA_en%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PSA_en[1].dotx</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3051</CharactersWithSpaces>
  <SharedDoc>false</SharedDoc>
  <HLinks>
    <vt:vector size="6" baseType="variant">
      <vt:variant>
        <vt:i4>1245250</vt:i4>
      </vt:variant>
      <vt:variant>
        <vt:i4>0</vt:i4>
      </vt:variant>
      <vt:variant>
        <vt:i4>0</vt:i4>
      </vt:variant>
      <vt:variant>
        <vt:i4>5</vt:i4>
      </vt:variant>
      <vt:variant>
        <vt:lpwstr>http://ottawa.ca/en/index.htm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sgabellori</dc:creator>
  <cp:lastModifiedBy>Setup</cp:lastModifiedBy>
  <cp:revision>2</cp:revision>
  <dcterms:created xsi:type="dcterms:W3CDTF">2013-12-13T15:45:00Z</dcterms:created>
  <dcterms:modified xsi:type="dcterms:W3CDTF">2013-12-13T15:45:00Z</dcterms:modified>
</cp:coreProperties>
</file>