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CD8" w:rsidRDefault="00077CD8" w:rsidP="00077CD8">
      <w:pPr>
        <w:pStyle w:val="NormalWeb"/>
        <w:jc w:val="center"/>
        <w:rPr>
          <w:rFonts w:ascii="Arial" w:hAnsi="Arial" w:cs="Arial"/>
          <w:b/>
          <w:bCs/>
        </w:rPr>
      </w:pPr>
      <w:r>
        <w:rPr>
          <w:rFonts w:ascii="Arial" w:hAnsi="Arial" w:cs="Arial"/>
          <w:b/>
          <w:bCs/>
          <w:noProof/>
        </w:rPr>
        <w:drawing>
          <wp:inline distT="0" distB="0" distL="0" distR="0">
            <wp:extent cx="2332547" cy="729697"/>
            <wp:effectExtent l="19050" t="0" r="0" b="0"/>
            <wp:docPr id="1" name="Picture 0" descr="bruce hous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uce house(jpg).jpg"/>
                    <pic:cNvPicPr/>
                  </pic:nvPicPr>
                  <pic:blipFill>
                    <a:blip r:embed="rId4" cstate="print"/>
                    <a:stretch>
                      <a:fillRect/>
                    </a:stretch>
                  </pic:blipFill>
                  <pic:spPr>
                    <a:xfrm>
                      <a:off x="0" y="0"/>
                      <a:ext cx="2339295" cy="731808"/>
                    </a:xfrm>
                    <a:prstGeom prst="rect">
                      <a:avLst/>
                    </a:prstGeom>
                  </pic:spPr>
                </pic:pic>
              </a:graphicData>
            </a:graphic>
          </wp:inline>
        </w:drawing>
      </w:r>
    </w:p>
    <w:p w:rsidR="00AD2ACD" w:rsidRPr="006F33C6" w:rsidRDefault="00E07FBA" w:rsidP="00E07FBA">
      <w:pPr>
        <w:pStyle w:val="NormalWeb"/>
        <w:rPr>
          <w:rFonts w:ascii="Arial" w:hAnsi="Arial" w:cs="Arial"/>
          <w:bCs/>
        </w:rPr>
      </w:pPr>
      <w:r>
        <w:rPr>
          <w:rFonts w:ascii="Arial" w:hAnsi="Arial" w:cs="Arial"/>
          <w:bCs/>
        </w:rPr>
        <w:t>July 2014</w:t>
      </w:r>
    </w:p>
    <w:p w:rsidR="00E07FBA" w:rsidRDefault="00077CD8" w:rsidP="00E07FBA">
      <w:pPr>
        <w:rPr>
          <w:rFonts w:eastAsia="Times New Roman"/>
        </w:rPr>
      </w:pPr>
      <w:r w:rsidRPr="006F33C6">
        <w:rPr>
          <w:rFonts w:ascii="Arial" w:hAnsi="Arial"/>
          <w:b/>
          <w:bCs/>
          <w:sz w:val="24"/>
        </w:rPr>
        <w:t>Member of the board of directors</w:t>
      </w:r>
      <w:r w:rsidRPr="006F33C6">
        <w:rPr>
          <w:rFonts w:ascii="Arial" w:hAnsi="Arial"/>
          <w:sz w:val="24"/>
        </w:rPr>
        <w:br/>
      </w:r>
      <w:r w:rsidRPr="006F33C6">
        <w:rPr>
          <w:rFonts w:ascii="Arial" w:hAnsi="Arial"/>
          <w:sz w:val="24"/>
        </w:rPr>
        <w:br/>
      </w:r>
      <w:r w:rsidRPr="00E07FBA">
        <w:rPr>
          <w:rFonts w:ascii="Arial" w:hAnsi="Arial" w:cs="Arial"/>
          <w:sz w:val="24"/>
          <w:szCs w:val="24"/>
        </w:rPr>
        <w:t xml:space="preserve">Bruce House is looking for volunteers </w:t>
      </w:r>
      <w:r w:rsidR="00E07FBA" w:rsidRPr="006F33C6">
        <w:rPr>
          <w:rFonts w:ascii="Arial" w:hAnsi="Arial"/>
          <w:sz w:val="24"/>
        </w:rPr>
        <w:t>to ser</w:t>
      </w:r>
      <w:r w:rsidR="00E07FBA">
        <w:rPr>
          <w:rFonts w:ascii="Arial" w:hAnsi="Arial"/>
          <w:sz w:val="24"/>
        </w:rPr>
        <w:t xml:space="preserve">ve on its board of directors. Individuals </w:t>
      </w:r>
      <w:r w:rsidRPr="00E07FBA">
        <w:rPr>
          <w:rFonts w:ascii="Arial" w:hAnsi="Arial" w:cs="Arial"/>
          <w:sz w:val="24"/>
          <w:szCs w:val="24"/>
        </w:rPr>
        <w:t>who have exper</w:t>
      </w:r>
      <w:r w:rsidR="005B6D66" w:rsidRPr="00E07FBA">
        <w:rPr>
          <w:rFonts w:ascii="Arial" w:hAnsi="Arial" w:cs="Arial"/>
          <w:sz w:val="24"/>
          <w:szCs w:val="24"/>
        </w:rPr>
        <w:t>ience in finance</w:t>
      </w:r>
      <w:r w:rsidR="00E07FBA" w:rsidRPr="00E07FBA">
        <w:rPr>
          <w:rFonts w:ascii="Arial" w:hAnsi="Arial" w:cs="Arial"/>
          <w:sz w:val="24"/>
          <w:szCs w:val="24"/>
        </w:rPr>
        <w:t xml:space="preserve">, governance, </w:t>
      </w:r>
      <w:r w:rsidR="005659E9">
        <w:rPr>
          <w:rFonts w:ascii="Arial" w:hAnsi="Arial" w:cs="Arial"/>
          <w:sz w:val="24"/>
          <w:szCs w:val="24"/>
        </w:rPr>
        <w:t>social services,</w:t>
      </w:r>
      <w:r w:rsidR="005B6D66" w:rsidRPr="00E07FBA">
        <w:rPr>
          <w:rFonts w:ascii="Arial" w:hAnsi="Arial" w:cs="Arial"/>
          <w:sz w:val="24"/>
          <w:szCs w:val="24"/>
        </w:rPr>
        <w:t xml:space="preserve"> and organizational</w:t>
      </w:r>
      <w:r w:rsidR="00E07FBA" w:rsidRPr="00E07FBA">
        <w:rPr>
          <w:rFonts w:ascii="Arial" w:hAnsi="Arial" w:cs="Arial"/>
          <w:sz w:val="24"/>
          <w:szCs w:val="24"/>
        </w:rPr>
        <w:t xml:space="preserve"> and c</w:t>
      </w:r>
      <w:r w:rsidR="005B6D66" w:rsidRPr="00E07FBA">
        <w:rPr>
          <w:rFonts w:ascii="Arial" w:hAnsi="Arial" w:cs="Arial"/>
          <w:sz w:val="24"/>
          <w:szCs w:val="24"/>
        </w:rPr>
        <w:t>hange management</w:t>
      </w:r>
      <w:r w:rsidR="00E07FBA" w:rsidRPr="00E07FBA">
        <w:rPr>
          <w:rFonts w:ascii="Arial" w:hAnsi="Arial" w:cs="Arial"/>
          <w:sz w:val="24"/>
          <w:szCs w:val="24"/>
        </w:rPr>
        <w:t xml:space="preserve">, </w:t>
      </w:r>
      <w:r w:rsidR="00E07FBA" w:rsidRPr="00E07FBA">
        <w:rPr>
          <w:rFonts w:ascii="Arial" w:eastAsia="Times New Roman" w:hAnsi="Arial" w:cs="Arial"/>
          <w:sz w:val="24"/>
          <w:szCs w:val="24"/>
        </w:rPr>
        <w:t>as well as individuals seeking an opportunity to improve the lives of Bruce House clients regardless of their experience</w:t>
      </w:r>
      <w:r w:rsidR="00E07FBA">
        <w:rPr>
          <w:rFonts w:ascii="Arial" w:eastAsia="Times New Roman" w:hAnsi="Arial" w:cs="Arial"/>
          <w:sz w:val="24"/>
          <w:szCs w:val="24"/>
        </w:rPr>
        <w:t xml:space="preserve"> are invited to apply</w:t>
      </w:r>
      <w:r w:rsidR="00E07FBA" w:rsidRPr="00E07FBA">
        <w:rPr>
          <w:rFonts w:ascii="Arial" w:eastAsia="Times New Roman" w:hAnsi="Arial" w:cs="Arial"/>
          <w:sz w:val="24"/>
          <w:szCs w:val="24"/>
        </w:rPr>
        <w:t>.</w:t>
      </w:r>
    </w:p>
    <w:p w:rsidR="005B6D66" w:rsidRDefault="00077CD8" w:rsidP="00E07FBA">
      <w:r w:rsidRPr="006F33C6">
        <w:rPr>
          <w:rFonts w:ascii="Arial" w:hAnsi="Arial"/>
          <w:sz w:val="24"/>
        </w:rPr>
        <w:t>Founded in 1988, Bruce House is a community-based organization that provides housing, compassionate care and support for people in Ottawa living with HIV and AIDS, based on the belief that everyone has the right to live and die with dignity.</w:t>
      </w:r>
      <w:r w:rsidRPr="006F33C6">
        <w:rPr>
          <w:rFonts w:ascii="Arial" w:hAnsi="Arial"/>
          <w:sz w:val="24"/>
        </w:rPr>
        <w:br/>
      </w:r>
      <w:r w:rsidRPr="006F33C6">
        <w:rPr>
          <w:rFonts w:ascii="Arial" w:hAnsi="Arial"/>
          <w:sz w:val="24"/>
        </w:rPr>
        <w:br/>
        <w:t xml:space="preserve">We achieve our mandate through our Transition House Program—for people living with HIV/AIDS who require high levels of care and support—and through our </w:t>
      </w:r>
      <w:r w:rsidR="00E07FBA">
        <w:rPr>
          <w:rFonts w:ascii="Arial" w:hAnsi="Arial"/>
          <w:sz w:val="24"/>
        </w:rPr>
        <w:t xml:space="preserve">Apartment Program (Supportive </w:t>
      </w:r>
      <w:r w:rsidRPr="006F33C6">
        <w:rPr>
          <w:rFonts w:ascii="Arial" w:hAnsi="Arial"/>
          <w:sz w:val="24"/>
        </w:rPr>
        <w:t>Independent Living Program</w:t>
      </w:r>
      <w:r w:rsidR="00E07FBA">
        <w:rPr>
          <w:rFonts w:ascii="Arial" w:hAnsi="Arial"/>
          <w:sz w:val="24"/>
        </w:rPr>
        <w:t>)</w:t>
      </w:r>
      <w:r w:rsidRPr="006F33C6">
        <w:rPr>
          <w:rFonts w:ascii="Arial" w:hAnsi="Arial"/>
          <w:sz w:val="24"/>
        </w:rPr>
        <w:t>—where people living with HIV/AIDS are provided with rent-geared-to-income housing, along with counselling, coaching a</w:t>
      </w:r>
      <w:r w:rsidR="005B6D66" w:rsidRPr="006F33C6">
        <w:rPr>
          <w:rFonts w:ascii="Arial" w:hAnsi="Arial"/>
          <w:sz w:val="24"/>
        </w:rPr>
        <w:t>nd other kinds of support.</w:t>
      </w:r>
      <w:r w:rsidR="005B6D66" w:rsidRPr="006F33C6">
        <w:rPr>
          <w:rFonts w:ascii="Arial" w:hAnsi="Arial"/>
          <w:sz w:val="24"/>
        </w:rPr>
        <w:br/>
      </w:r>
      <w:r w:rsidR="005B6D66" w:rsidRPr="006F33C6">
        <w:rPr>
          <w:rFonts w:ascii="Arial" w:hAnsi="Arial"/>
          <w:sz w:val="24"/>
        </w:rPr>
        <w:br/>
      </w:r>
      <w:r w:rsidR="00E07FBA">
        <w:rPr>
          <w:rFonts w:ascii="Arial" w:hAnsi="Arial"/>
          <w:sz w:val="24"/>
        </w:rPr>
        <w:t xml:space="preserve">The board positions are two year terms </w:t>
      </w:r>
      <w:r w:rsidR="00E07FBA" w:rsidRPr="006F33C6">
        <w:rPr>
          <w:rFonts w:ascii="Arial" w:hAnsi="Arial"/>
          <w:sz w:val="24"/>
        </w:rPr>
        <w:t>begin</w:t>
      </w:r>
      <w:r w:rsidR="00E07FBA">
        <w:rPr>
          <w:rFonts w:ascii="Arial" w:hAnsi="Arial"/>
          <w:sz w:val="24"/>
        </w:rPr>
        <w:t>ning</w:t>
      </w:r>
      <w:r w:rsidR="005B6D66" w:rsidRPr="006F33C6">
        <w:rPr>
          <w:rFonts w:ascii="Arial" w:hAnsi="Arial"/>
          <w:sz w:val="24"/>
        </w:rPr>
        <w:t xml:space="preserve"> in September 201</w:t>
      </w:r>
      <w:r w:rsidR="00E07FBA">
        <w:rPr>
          <w:rFonts w:ascii="Arial" w:hAnsi="Arial"/>
          <w:sz w:val="24"/>
        </w:rPr>
        <w:t>4</w:t>
      </w:r>
      <w:r w:rsidRPr="006F33C6">
        <w:rPr>
          <w:rFonts w:ascii="Arial" w:hAnsi="Arial"/>
          <w:sz w:val="24"/>
        </w:rPr>
        <w:t>, and are renewable for another two terms of two years.</w:t>
      </w:r>
      <w:r w:rsidRPr="006F33C6">
        <w:rPr>
          <w:rFonts w:ascii="Arial" w:hAnsi="Arial"/>
          <w:sz w:val="24"/>
        </w:rPr>
        <w:br/>
      </w:r>
      <w:r w:rsidRPr="006F33C6">
        <w:rPr>
          <w:rFonts w:ascii="Arial" w:hAnsi="Arial"/>
          <w:sz w:val="24"/>
        </w:rPr>
        <w:br/>
      </w:r>
      <w:r w:rsidR="005B6D66" w:rsidRPr="005B6D66">
        <w:rPr>
          <w:rFonts w:ascii="Arial" w:hAnsi="Arial" w:cs="Arial"/>
          <w:sz w:val="24"/>
          <w:szCs w:val="24"/>
        </w:rPr>
        <w:t>The 11-member volunteer board of directors usually meets on a monthly basis. In addition to attending monthly meetings and contributing to sound organizational decision-making, board members are expected to serve on Bruce House committees, provide support with fundraising, help with program activities and work with Bruce House's executive director in setting policies and strategic objectives, providing professional counsel and assessing organizational progress.</w:t>
      </w:r>
    </w:p>
    <w:p w:rsidR="003743F1" w:rsidRDefault="00077CD8">
      <w:r w:rsidRPr="006F33C6">
        <w:rPr>
          <w:rFonts w:ascii="Arial" w:hAnsi="Arial"/>
          <w:sz w:val="24"/>
        </w:rPr>
        <w:t>Bruce House supports the greater involvement of people living with HIV/AIDS and encourages people living with HIV/AIDS to apply.</w:t>
      </w:r>
      <w:r w:rsidRPr="006F33C6">
        <w:rPr>
          <w:rFonts w:ascii="Arial" w:hAnsi="Arial"/>
          <w:sz w:val="24"/>
        </w:rPr>
        <w:br/>
      </w:r>
      <w:r w:rsidRPr="006F33C6">
        <w:rPr>
          <w:rFonts w:ascii="Arial" w:hAnsi="Arial"/>
          <w:sz w:val="24"/>
        </w:rPr>
        <w:br/>
        <w:t xml:space="preserve">Interested? Please send a covering letter outlining your experience, interests and expertise, and a copy of your résumé in confidence to </w:t>
      </w:r>
      <w:hyperlink r:id="rId5" w:history="1">
        <w:r w:rsidR="00E07FBA" w:rsidRPr="00E07FBA">
          <w:rPr>
            <w:rStyle w:val="Hyperlink"/>
            <w:rFonts w:ascii="Arial" w:hAnsi="Arial" w:cs="Arial"/>
            <w:b/>
            <w:sz w:val="24"/>
            <w:szCs w:val="24"/>
          </w:rPr>
          <w:t>nominations@brucehouse.ca</w:t>
        </w:r>
      </w:hyperlink>
      <w:r w:rsidR="005B6D66" w:rsidRPr="006F33C6">
        <w:rPr>
          <w:rFonts w:ascii="Arial" w:hAnsi="Arial"/>
          <w:sz w:val="24"/>
        </w:rPr>
        <w:t> </w:t>
      </w:r>
      <w:r w:rsidR="00E07FBA">
        <w:rPr>
          <w:rFonts w:ascii="Arial" w:hAnsi="Arial"/>
          <w:sz w:val="24"/>
        </w:rPr>
        <w:t xml:space="preserve"> </w:t>
      </w:r>
      <w:r w:rsidR="005B6D66" w:rsidRPr="006F33C6">
        <w:rPr>
          <w:rFonts w:ascii="Arial" w:hAnsi="Arial"/>
          <w:sz w:val="24"/>
        </w:rPr>
        <w:t xml:space="preserve">on or before </w:t>
      </w:r>
      <w:r w:rsidR="00DA7000">
        <w:rPr>
          <w:rFonts w:ascii="Arial" w:hAnsi="Arial"/>
          <w:sz w:val="24"/>
        </w:rPr>
        <w:t>3 September</w:t>
      </w:r>
      <w:r w:rsidR="00E07FBA">
        <w:rPr>
          <w:rFonts w:ascii="Arial" w:hAnsi="Arial"/>
          <w:sz w:val="24"/>
        </w:rPr>
        <w:t xml:space="preserve"> </w:t>
      </w:r>
      <w:r w:rsidR="005B6D66" w:rsidRPr="006F33C6">
        <w:rPr>
          <w:rFonts w:ascii="Arial" w:hAnsi="Arial"/>
          <w:sz w:val="24"/>
        </w:rPr>
        <w:t>201</w:t>
      </w:r>
      <w:r w:rsidR="00E07FBA">
        <w:rPr>
          <w:rFonts w:ascii="Arial" w:hAnsi="Arial"/>
          <w:sz w:val="24"/>
        </w:rPr>
        <w:t>4</w:t>
      </w:r>
      <w:r w:rsidRPr="006F33C6">
        <w:rPr>
          <w:rFonts w:ascii="Arial" w:hAnsi="Arial"/>
          <w:sz w:val="24"/>
        </w:rPr>
        <w:t xml:space="preserve">. </w:t>
      </w:r>
    </w:p>
    <w:sectPr w:rsidR="003743F1" w:rsidSect="00E07FBA">
      <w:pgSz w:w="12240" w:h="15840"/>
      <w:pgMar w:top="1440" w:right="1361" w:bottom="144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077CD8"/>
    <w:rsid w:val="000507B3"/>
    <w:rsid w:val="00077CD8"/>
    <w:rsid w:val="00154C96"/>
    <w:rsid w:val="005659E9"/>
    <w:rsid w:val="005B6D66"/>
    <w:rsid w:val="00692067"/>
    <w:rsid w:val="009968D6"/>
    <w:rsid w:val="00DA7000"/>
    <w:rsid w:val="00E07FBA"/>
    <w:rsid w:val="00F11FF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3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7CD8"/>
    <w:rPr>
      <w:color w:val="0000FF"/>
      <w:u w:val="single"/>
    </w:rPr>
  </w:style>
  <w:style w:type="paragraph" w:styleId="NormalWeb">
    <w:name w:val="Normal (Web)"/>
    <w:basedOn w:val="Normal"/>
    <w:uiPriority w:val="99"/>
    <w:semiHidden/>
    <w:unhideWhenUsed/>
    <w:rsid w:val="00077CD8"/>
    <w:pPr>
      <w:spacing w:before="100" w:beforeAutospacing="1" w:after="100" w:afterAutospacing="1" w:line="240" w:lineRule="auto"/>
    </w:pPr>
    <w:rPr>
      <w:rFonts w:ascii="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077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C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0826624">
      <w:bodyDiv w:val="1"/>
      <w:marLeft w:val="0"/>
      <w:marRight w:val="0"/>
      <w:marTop w:val="0"/>
      <w:marBottom w:val="0"/>
      <w:divBdr>
        <w:top w:val="none" w:sz="0" w:space="0" w:color="auto"/>
        <w:left w:val="none" w:sz="0" w:space="0" w:color="auto"/>
        <w:bottom w:val="none" w:sz="0" w:space="0" w:color="auto"/>
        <w:right w:val="none" w:sz="0" w:space="0" w:color="auto"/>
      </w:divBdr>
    </w:div>
    <w:div w:id="157531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ominations@brucehouse.ca"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Executive Director</dc:creator>
  <cp:lastModifiedBy>Executive Director</cp:lastModifiedBy>
  <cp:revision>3</cp:revision>
  <dcterms:created xsi:type="dcterms:W3CDTF">2014-07-29T20:12:00Z</dcterms:created>
  <dcterms:modified xsi:type="dcterms:W3CDTF">2014-08-18T17:59:00Z</dcterms:modified>
</cp:coreProperties>
</file>