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61" w:rsidRDefault="004165EC" w:rsidP="00382A61">
      <w:pPr>
        <w:spacing w:line="192" w:lineRule="auto"/>
        <w:jc w:val="center"/>
        <w:rPr>
          <w:b/>
          <w:bCs/>
          <w:i/>
          <w:iCs/>
          <w:sz w:val="32"/>
          <w:szCs w:val="32"/>
          <w:lang w:val="en-GB"/>
        </w:rPr>
      </w:pPr>
      <w:r>
        <w:rPr>
          <w:b/>
          <w:bCs/>
          <w:i/>
          <w:iCs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-47625</wp:posOffset>
            </wp:positionV>
            <wp:extent cx="1285875" cy="742950"/>
            <wp:effectExtent l="19050" t="0" r="9525" b="0"/>
            <wp:wrapThrough wrapText="bothSides">
              <wp:wrapPolygon edited="0">
                <wp:start x="-320" y="0"/>
                <wp:lineTo x="-320" y="21046"/>
                <wp:lineTo x="21760" y="21046"/>
                <wp:lineTo x="21760" y="0"/>
                <wp:lineTo x="-320" y="0"/>
              </wp:wrapPolygon>
            </wp:wrapThrough>
            <wp:docPr id="2" name="Picture 1" descr="SM_Biz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Biz_B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A61" w:rsidRDefault="000224F0" w:rsidP="00382A61">
      <w:pPr>
        <w:spacing w:line="192" w:lineRule="auto"/>
        <w:jc w:val="center"/>
        <w:rPr>
          <w:sz w:val="32"/>
          <w:szCs w:val="32"/>
          <w:lang w:val="en-GB"/>
        </w:rPr>
      </w:pPr>
      <w:r w:rsidRPr="000224F0">
        <w:pict>
          <v:rect id="_x0000_s1026" style="position:absolute;left:0;text-align:left;margin-left:7.7pt;margin-top:18pt;width:62.4pt;height:62.4pt;z-index:-251658240;mso-position-horizontal-relative:margin;mso-position-vertical-relative:page" o:allowincell="f" filled="f" stroked="f" strokeweight="0">
            <v:textbox style="mso-next-textbox:#_x0000_s1026" inset="0,0,0,0">
              <w:txbxContent>
                <w:p w:rsidR="00E90514" w:rsidRDefault="00A67B41" w:rsidP="00382A6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787400" cy="768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-987" b="-9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page"/>
            <w10:anchorlock/>
          </v:rect>
        </w:pict>
      </w:r>
      <w:r w:rsidR="00382A61">
        <w:rPr>
          <w:b/>
          <w:bCs/>
          <w:i/>
          <w:iCs/>
          <w:sz w:val="32"/>
          <w:szCs w:val="32"/>
          <w:lang w:val="en-GB"/>
        </w:rPr>
        <w:t>ST. MARY</w:t>
      </w:r>
      <w:r w:rsidR="00460AF1">
        <w:rPr>
          <w:rFonts w:ascii="WP TypographicSymbols" w:hAnsi="WP TypographicSymbols" w:cs="WP TypographicSymbols"/>
          <w:b/>
          <w:bCs/>
          <w:i/>
          <w:iCs/>
          <w:sz w:val="32"/>
          <w:szCs w:val="32"/>
          <w:lang w:val="en-GB"/>
        </w:rPr>
        <w:t>’</w:t>
      </w:r>
      <w:r w:rsidR="00382A61">
        <w:rPr>
          <w:b/>
          <w:bCs/>
          <w:i/>
          <w:iCs/>
          <w:sz w:val="32"/>
          <w:szCs w:val="32"/>
          <w:lang w:val="en-GB"/>
        </w:rPr>
        <w:t xml:space="preserve">S HOME </w:t>
      </w:r>
      <w:r w:rsidR="00460AF1">
        <w:rPr>
          <w:rFonts w:ascii="WP TypographicSymbols" w:hAnsi="WP TypographicSymbols" w:cs="WP TypographicSymbols"/>
          <w:i/>
          <w:iCs/>
          <w:sz w:val="32"/>
          <w:szCs w:val="32"/>
          <w:lang w:val="en-GB"/>
        </w:rPr>
        <w:t>/</w:t>
      </w:r>
      <w:r w:rsidR="00382A61">
        <w:rPr>
          <w:b/>
          <w:bCs/>
          <w:i/>
          <w:iCs/>
          <w:sz w:val="32"/>
          <w:szCs w:val="32"/>
          <w:lang w:val="en-GB"/>
        </w:rPr>
        <w:t xml:space="preserve"> MAISON SAINTE-MARIE</w:t>
      </w:r>
    </w:p>
    <w:p w:rsidR="00382A61" w:rsidRPr="004165EC" w:rsidRDefault="004165EC" w:rsidP="00382A61">
      <w:pPr>
        <w:ind w:left="16" w:right="720"/>
        <w:jc w:val="center"/>
        <w:rPr>
          <w:sz w:val="26"/>
          <w:szCs w:val="26"/>
          <w:lang w:val="fr-CA"/>
        </w:rPr>
      </w:pPr>
      <w:r>
        <w:rPr>
          <w:rFonts w:ascii="Arial" w:hAnsi="Arial" w:cs="Arial"/>
          <w:lang w:val="fr-CA"/>
        </w:rPr>
        <w:t>780</w:t>
      </w:r>
      <w:r w:rsidR="00382A61" w:rsidRPr="004165EC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</w:t>
      </w:r>
      <w:r w:rsidR="00382A61" w:rsidRPr="004165EC">
        <w:rPr>
          <w:rFonts w:ascii="Arial" w:hAnsi="Arial" w:cs="Arial"/>
          <w:lang w:val="fr-CA"/>
        </w:rPr>
        <w:t>rue de L</w:t>
      </w:r>
      <w:r>
        <w:rPr>
          <w:lang w:val="fr-CA"/>
        </w:rPr>
        <w:t>’</w:t>
      </w:r>
      <w:r>
        <w:rPr>
          <w:rFonts w:ascii="Arial" w:hAnsi="Arial" w:cs="Arial"/>
          <w:lang w:val="fr-CA"/>
        </w:rPr>
        <w:t xml:space="preserve">Église </w:t>
      </w:r>
      <w:r w:rsidR="00382A61" w:rsidRPr="004165EC">
        <w:rPr>
          <w:rFonts w:ascii="Arial" w:hAnsi="Arial" w:cs="Arial"/>
          <w:lang w:val="fr-CA"/>
        </w:rPr>
        <w:t>Street</w:t>
      </w:r>
      <w:r>
        <w:rPr>
          <w:rFonts w:ascii="Arial" w:hAnsi="Arial" w:cs="Arial"/>
          <w:lang w:val="fr-CA"/>
        </w:rPr>
        <w:t>,</w:t>
      </w:r>
      <w:r w:rsidR="00382A61" w:rsidRPr="004165EC">
        <w:rPr>
          <w:rFonts w:ascii="Arial" w:hAnsi="Arial" w:cs="Arial"/>
          <w:b/>
          <w:bCs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Ottawa, </w:t>
      </w:r>
      <w:r w:rsidR="00382A61" w:rsidRPr="004165EC">
        <w:rPr>
          <w:rFonts w:ascii="Arial" w:hAnsi="Arial" w:cs="Arial"/>
          <w:lang w:val="fr-CA"/>
        </w:rPr>
        <w:t>Ontario  K1K 3K7</w:t>
      </w:r>
    </w:p>
    <w:p w:rsidR="00436142" w:rsidRPr="004165EC" w:rsidRDefault="00436142" w:rsidP="00436142">
      <w:pPr>
        <w:tabs>
          <w:tab w:val="left" w:pos="-1440"/>
        </w:tabs>
        <w:rPr>
          <w:rFonts w:ascii="Shruti" w:hAnsi="Shruti" w:cs="Shruti"/>
          <w:b/>
          <w:bCs/>
          <w:i/>
          <w:iCs/>
          <w:color w:val="000000"/>
          <w:sz w:val="28"/>
          <w:szCs w:val="28"/>
          <w:lang w:val="fr-CA"/>
        </w:rPr>
      </w:pPr>
    </w:p>
    <w:p w:rsidR="00D56781" w:rsidRDefault="00D56781" w:rsidP="00D56781">
      <w:pPr>
        <w:tabs>
          <w:tab w:val="left" w:pos="-1440"/>
        </w:tabs>
        <w:jc w:val="center"/>
        <w:rPr>
          <w:rFonts w:ascii="Calibri" w:hAnsi="Calibri" w:cs="Shruti"/>
          <w:b/>
          <w:bCs/>
          <w:i/>
          <w:iCs/>
          <w:color w:val="000000"/>
          <w:sz w:val="36"/>
          <w:szCs w:val="36"/>
        </w:rPr>
      </w:pPr>
      <w:r w:rsidRPr="00E90514">
        <w:rPr>
          <w:rFonts w:ascii="Calibri" w:hAnsi="Calibri" w:cs="Shruti"/>
          <w:b/>
          <w:bCs/>
          <w:i/>
          <w:iCs/>
          <w:color w:val="000000"/>
          <w:sz w:val="36"/>
          <w:szCs w:val="36"/>
        </w:rPr>
        <w:t>EMPLOYMENT OPPORTUNITY</w:t>
      </w:r>
    </w:p>
    <w:p w:rsidR="00E90514" w:rsidRPr="00E90514" w:rsidRDefault="00E90514" w:rsidP="00D56781">
      <w:pPr>
        <w:tabs>
          <w:tab w:val="left" w:pos="-1440"/>
        </w:tabs>
        <w:jc w:val="center"/>
        <w:rPr>
          <w:rFonts w:ascii="Calibri" w:hAnsi="Calibri" w:cs="Shruti"/>
          <w:b/>
          <w:bCs/>
          <w:i/>
          <w:iCs/>
          <w:color w:val="000000"/>
        </w:rPr>
      </w:pPr>
    </w:p>
    <w:p w:rsidR="00D56781" w:rsidRPr="00E90514" w:rsidRDefault="00D56781" w:rsidP="00D56781">
      <w:pPr>
        <w:jc w:val="center"/>
        <w:rPr>
          <w:rFonts w:ascii="Calibri" w:hAnsi="Calibri" w:cs="Shruti"/>
          <w:color w:val="000000"/>
          <w:sz w:val="22"/>
          <w:szCs w:val="22"/>
        </w:rPr>
      </w:pPr>
      <w:r w:rsidRPr="00E90514">
        <w:rPr>
          <w:rFonts w:ascii="Calibri" w:hAnsi="Calibri" w:cs="Shruti"/>
          <w:color w:val="000000"/>
          <w:sz w:val="22"/>
          <w:szCs w:val="22"/>
        </w:rPr>
        <w:t xml:space="preserve">St. Mary’s Home / Maison Sainte-Marie </w:t>
      </w:r>
      <w:r w:rsidRPr="00E90514">
        <w:rPr>
          <w:rFonts w:ascii="Calibri" w:hAnsi="Calibri" w:cs="Shruti"/>
          <w:bCs/>
          <w:sz w:val="22"/>
          <w:szCs w:val="22"/>
        </w:rPr>
        <w:t xml:space="preserve">is looking for highly motivated, strategic, team player to join our agency </w:t>
      </w:r>
      <w:r w:rsidRPr="00E90514">
        <w:rPr>
          <w:rFonts w:ascii="Calibri" w:hAnsi="Calibri" w:cs="Shruti"/>
          <w:color w:val="000000"/>
          <w:sz w:val="22"/>
          <w:szCs w:val="22"/>
        </w:rPr>
        <w:t>and invites qualified applicants to apply for the position of</w:t>
      </w:r>
      <w:r w:rsidR="00040F04">
        <w:rPr>
          <w:rFonts w:ascii="Calibri" w:hAnsi="Calibri" w:cs="Shruti"/>
          <w:color w:val="000000"/>
          <w:sz w:val="22"/>
          <w:szCs w:val="22"/>
        </w:rPr>
        <w:t>:</w:t>
      </w:r>
    </w:p>
    <w:p w:rsidR="00D56781" w:rsidRPr="00E90514" w:rsidRDefault="00D56781" w:rsidP="00D56781">
      <w:pPr>
        <w:jc w:val="center"/>
        <w:rPr>
          <w:rFonts w:ascii="Calibri" w:hAnsi="Calibri" w:cs="Shruti"/>
          <w:color w:val="000000"/>
          <w:sz w:val="16"/>
          <w:szCs w:val="16"/>
        </w:rPr>
      </w:pPr>
    </w:p>
    <w:p w:rsidR="00D56781" w:rsidRPr="00E90514" w:rsidRDefault="00D56781" w:rsidP="00D56781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jc w:val="center"/>
        <w:rPr>
          <w:rFonts w:ascii="Calibri" w:hAnsi="Calibri" w:cs="Shruti"/>
          <w:b/>
          <w:bCs/>
          <w:sz w:val="36"/>
          <w:szCs w:val="36"/>
        </w:rPr>
      </w:pPr>
      <w:r w:rsidRPr="00E90514">
        <w:rPr>
          <w:rFonts w:ascii="Calibri" w:hAnsi="Calibri" w:cs="Shruti"/>
          <w:b/>
          <w:bCs/>
          <w:sz w:val="36"/>
          <w:szCs w:val="36"/>
        </w:rPr>
        <w:t>Accounting Clerk</w:t>
      </w:r>
    </w:p>
    <w:p w:rsidR="00D56781" w:rsidRPr="00E90514" w:rsidRDefault="00460AF1" w:rsidP="00D56781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jc w:val="center"/>
        <w:rPr>
          <w:rFonts w:ascii="Calibri" w:hAnsi="Calibri" w:cs="Shruti"/>
          <w:b/>
          <w:sz w:val="22"/>
          <w:szCs w:val="22"/>
        </w:rPr>
      </w:pPr>
      <w:r>
        <w:rPr>
          <w:rFonts w:ascii="Calibri" w:hAnsi="Calibri" w:cs="Shruti"/>
          <w:b/>
          <w:bCs/>
          <w:sz w:val="22"/>
          <w:szCs w:val="22"/>
        </w:rPr>
        <w:t>(Full-time, 35</w:t>
      </w:r>
      <w:r w:rsidR="00D56781" w:rsidRPr="00E90514">
        <w:rPr>
          <w:rFonts w:ascii="Calibri" w:hAnsi="Calibri" w:cs="Shruti"/>
          <w:b/>
          <w:bCs/>
          <w:sz w:val="22"/>
          <w:szCs w:val="22"/>
        </w:rPr>
        <w:t xml:space="preserve"> hours per week)</w:t>
      </w:r>
    </w:p>
    <w:p w:rsidR="00B56C8D" w:rsidRDefault="00B56C8D">
      <w:pPr>
        <w:tabs>
          <w:tab w:val="left" w:pos="-1440"/>
        </w:tabs>
        <w:rPr>
          <w:rFonts w:ascii="Calibri" w:hAnsi="Calibri" w:cs="Shruti"/>
          <w:b/>
          <w:color w:val="000000"/>
        </w:rPr>
      </w:pPr>
    </w:p>
    <w:p w:rsidR="00D56781" w:rsidRPr="00E90514" w:rsidRDefault="00D56781" w:rsidP="00E90514">
      <w:pPr>
        <w:tabs>
          <w:tab w:val="left" w:pos="-1440"/>
        </w:tabs>
        <w:jc w:val="center"/>
        <w:rPr>
          <w:rFonts w:ascii="Calibri" w:hAnsi="Calibri" w:cs="Shruti"/>
          <w:color w:val="000000"/>
        </w:rPr>
      </w:pPr>
      <w:r w:rsidRPr="00E90514">
        <w:rPr>
          <w:rFonts w:ascii="Calibri" w:hAnsi="Calibri" w:cs="Shruti"/>
          <w:b/>
          <w:color w:val="000000"/>
        </w:rPr>
        <w:t>Along with your resume, please send cover letter stating the reasons for your interest and identifying your suitability for this position</w:t>
      </w:r>
      <w:r w:rsidRPr="00E90514">
        <w:rPr>
          <w:rFonts w:ascii="Calibri" w:hAnsi="Calibri" w:cs="Shruti"/>
          <w:color w:val="000000"/>
        </w:rPr>
        <w:t xml:space="preserve"> </w:t>
      </w:r>
      <w:r w:rsidRPr="00E90514">
        <w:rPr>
          <w:rFonts w:ascii="Calibri" w:hAnsi="Calibri" w:cs="Shruti"/>
          <w:b/>
          <w:color w:val="000000"/>
        </w:rPr>
        <w:t>by</w:t>
      </w:r>
      <w:r w:rsidR="004F560E">
        <w:rPr>
          <w:rFonts w:ascii="Calibri" w:hAnsi="Calibri" w:cs="Shruti"/>
          <w:b/>
          <w:color w:val="000000"/>
        </w:rPr>
        <w:t xml:space="preserve"> Monday</w:t>
      </w:r>
      <w:r w:rsidRPr="00E90514">
        <w:rPr>
          <w:rFonts w:ascii="Calibri" w:hAnsi="Calibri" w:cs="Shruti"/>
          <w:b/>
          <w:color w:val="000000"/>
        </w:rPr>
        <w:t xml:space="preserve">, </w:t>
      </w:r>
      <w:r w:rsidR="004F560E">
        <w:rPr>
          <w:rFonts w:ascii="Calibri" w:hAnsi="Calibri" w:cs="Shruti"/>
          <w:b/>
          <w:i/>
          <w:color w:val="FF0000"/>
        </w:rPr>
        <w:t>February 11</w:t>
      </w:r>
      <w:r w:rsidR="00460AF1">
        <w:rPr>
          <w:rFonts w:ascii="Calibri" w:hAnsi="Calibri" w:cs="Shruti"/>
          <w:b/>
          <w:i/>
          <w:color w:val="FF0000"/>
        </w:rPr>
        <w:t>, 2019</w:t>
      </w:r>
      <w:r w:rsidRPr="00E90514">
        <w:rPr>
          <w:rFonts w:ascii="Calibri" w:hAnsi="Calibri" w:cs="Shruti"/>
          <w:b/>
          <w:i/>
          <w:color w:val="000000"/>
        </w:rPr>
        <w:t xml:space="preserve"> at 4 pm.  Only those being considered for an interview will be contacted.  No phone calls please. </w:t>
      </w:r>
    </w:p>
    <w:p w:rsidR="00D56781" w:rsidRPr="00E90514" w:rsidRDefault="00D56781" w:rsidP="00E90514">
      <w:pPr>
        <w:widowControl/>
        <w:tabs>
          <w:tab w:val="left" w:pos="-1440"/>
        </w:tabs>
        <w:jc w:val="center"/>
        <w:rPr>
          <w:rFonts w:ascii="Calibri" w:hAnsi="Calibri" w:cs="Shruti"/>
          <w:color w:val="000000"/>
        </w:rPr>
      </w:pPr>
    </w:p>
    <w:p w:rsidR="00D56781" w:rsidRDefault="00D56781" w:rsidP="00E90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 w:cs="Shruti"/>
          <w:b/>
          <w:bCs/>
          <w:color w:val="000000"/>
          <w:u w:val="single"/>
        </w:rPr>
      </w:pPr>
      <w:r w:rsidRPr="00E90514">
        <w:rPr>
          <w:rFonts w:ascii="Calibri" w:hAnsi="Calibri" w:cs="Shruti"/>
          <w:b/>
          <w:bCs/>
          <w:color w:val="000000"/>
          <w:u w:val="single"/>
        </w:rPr>
        <w:t>Apply in confidence:</w:t>
      </w:r>
    </w:p>
    <w:p w:rsidR="00040F04" w:rsidRPr="00E90514" w:rsidRDefault="00040F04" w:rsidP="00E90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 w:cs="Shruti"/>
          <w:b/>
          <w:bCs/>
          <w:color w:val="000000"/>
          <w:u w:val="single"/>
        </w:rPr>
      </w:pPr>
    </w:p>
    <w:p w:rsidR="00D56781" w:rsidRDefault="00D56781" w:rsidP="00E90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jc w:val="center"/>
        <w:rPr>
          <w:rFonts w:ascii="Calibri" w:hAnsi="Calibri" w:cs="Shruti"/>
          <w:b/>
          <w:color w:val="000000"/>
        </w:rPr>
      </w:pPr>
      <w:r w:rsidRPr="00E90514">
        <w:rPr>
          <w:rFonts w:ascii="Calibri" w:hAnsi="Calibri" w:cs="Shruti"/>
          <w:b/>
          <w:color w:val="000000"/>
        </w:rPr>
        <w:t xml:space="preserve">By email:   </w:t>
      </w:r>
      <w:hyperlink r:id="rId8" w:history="1">
        <w:r w:rsidR="007E0A4E" w:rsidRPr="00A45BD9">
          <w:rPr>
            <w:rStyle w:val="Hyperlink"/>
            <w:rFonts w:ascii="Calibri" w:hAnsi="Calibri" w:cs="Shruti"/>
            <w:b/>
          </w:rPr>
          <w:t>kathleencummings@stmaryshome.com</w:t>
        </w:r>
      </w:hyperlink>
    </w:p>
    <w:p w:rsidR="00D56781" w:rsidRPr="00E90514" w:rsidRDefault="00D56781" w:rsidP="00E90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 w:cs="Shruti"/>
          <w:color w:val="000000"/>
        </w:rPr>
      </w:pPr>
      <w:r w:rsidRPr="00E90514">
        <w:rPr>
          <w:rFonts w:ascii="Calibri" w:hAnsi="Calibri" w:cs="Shruti"/>
          <w:bCs/>
          <w:color w:val="000000"/>
        </w:rPr>
        <w:t xml:space="preserve">Kathleen Cummings, Executive Director </w:t>
      </w:r>
    </w:p>
    <w:p w:rsidR="00D56781" w:rsidRPr="00E90514" w:rsidRDefault="00D56781" w:rsidP="00E905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Shruti"/>
          <w:color w:val="000000"/>
        </w:rPr>
      </w:pPr>
      <w:r w:rsidRPr="00E90514">
        <w:rPr>
          <w:rFonts w:ascii="Calibri" w:hAnsi="Calibri" w:cs="Shruti"/>
          <w:color w:val="000000"/>
        </w:rPr>
        <w:t>780 de L’Église Street</w:t>
      </w:r>
      <w:r w:rsidR="00E90514" w:rsidRPr="00E90514">
        <w:rPr>
          <w:rFonts w:ascii="Calibri" w:hAnsi="Calibri" w:cs="Shruti"/>
          <w:color w:val="000000"/>
        </w:rPr>
        <w:t xml:space="preserve">, </w:t>
      </w:r>
      <w:r w:rsidRPr="00E90514">
        <w:rPr>
          <w:rFonts w:ascii="Calibri" w:hAnsi="Calibri" w:cs="Shruti"/>
          <w:color w:val="000000"/>
        </w:rPr>
        <w:t>Ottawa, Ontario K1K 3K7</w:t>
      </w:r>
    </w:p>
    <w:p w:rsidR="00E90514" w:rsidRPr="00E90514" w:rsidRDefault="00E90514" w:rsidP="00E90514">
      <w:pPr>
        <w:rPr>
          <w:rFonts w:ascii="Calibri" w:hAnsi="Calibri" w:cs="Shruti"/>
          <w:b/>
          <w:lang w:val="en-CA"/>
        </w:rPr>
      </w:pPr>
    </w:p>
    <w:p w:rsidR="001A7C87" w:rsidRDefault="001A7C87" w:rsidP="00E90514">
      <w:pPr>
        <w:rPr>
          <w:rFonts w:ascii="Calibri" w:hAnsi="Calibri" w:cs="Shruti"/>
          <w:b/>
          <w:lang w:val="en-CA"/>
        </w:rPr>
      </w:pPr>
      <w:r w:rsidRPr="00E90514">
        <w:rPr>
          <w:rFonts w:ascii="Calibri" w:hAnsi="Calibri" w:cs="Shruti"/>
          <w:b/>
          <w:lang w:val="en-CA"/>
        </w:rPr>
        <w:t>Responsibilities include</w:t>
      </w:r>
      <w:r w:rsidR="00460AF1">
        <w:rPr>
          <w:rFonts w:ascii="Calibri" w:hAnsi="Calibri" w:cs="Shruti"/>
          <w:b/>
          <w:lang w:val="en-CA"/>
        </w:rPr>
        <w:t xml:space="preserve"> but not limited to</w:t>
      </w:r>
      <w:r w:rsidRPr="00E90514">
        <w:rPr>
          <w:rFonts w:ascii="Calibri" w:hAnsi="Calibri" w:cs="Shruti"/>
          <w:b/>
          <w:lang w:val="en-CA"/>
        </w:rPr>
        <w:t>:</w:t>
      </w:r>
    </w:p>
    <w:p w:rsidR="00040F04" w:rsidRPr="00E90514" w:rsidRDefault="00040F04" w:rsidP="00E90514">
      <w:pPr>
        <w:rPr>
          <w:rFonts w:ascii="Calibri" w:hAnsi="Calibri" w:cs="Shruti"/>
          <w:lang w:val="en-CA"/>
        </w:rPr>
      </w:pPr>
    </w:p>
    <w:p w:rsidR="00D56781" w:rsidRPr="00E90514" w:rsidRDefault="00EE6A26" w:rsidP="00E90514">
      <w:pPr>
        <w:rPr>
          <w:rFonts w:ascii="Calibri" w:hAnsi="Calibri" w:cs="Shruti"/>
        </w:rPr>
      </w:pPr>
      <w:r>
        <w:rPr>
          <w:rFonts w:ascii="Calibri" w:hAnsi="Calibri" w:cs="Shruti"/>
        </w:rPr>
        <w:t xml:space="preserve">Accounts </w:t>
      </w:r>
      <w:r w:rsidR="00AA4460">
        <w:rPr>
          <w:rFonts w:ascii="Calibri" w:hAnsi="Calibri" w:cs="Shruti"/>
        </w:rPr>
        <w:t>Receivable</w:t>
      </w:r>
      <w:r w:rsidR="00335A03">
        <w:rPr>
          <w:rFonts w:ascii="Calibri" w:hAnsi="Calibri" w:cs="Shruti"/>
        </w:rPr>
        <w:t xml:space="preserve"> and </w:t>
      </w:r>
      <w:r>
        <w:rPr>
          <w:rFonts w:ascii="Calibri" w:hAnsi="Calibri" w:cs="Shruti"/>
        </w:rPr>
        <w:t>Accounts payable computerized entries</w:t>
      </w:r>
      <w:r w:rsidR="00D56781" w:rsidRPr="00E90514">
        <w:rPr>
          <w:rFonts w:ascii="Calibri" w:hAnsi="Calibri" w:cs="Shruti"/>
        </w:rPr>
        <w:t xml:space="preserve">, </w:t>
      </w:r>
      <w:r>
        <w:rPr>
          <w:rFonts w:ascii="Calibri" w:hAnsi="Calibri" w:cs="Shruti"/>
        </w:rPr>
        <w:t>payment of invoices</w:t>
      </w:r>
      <w:r w:rsidR="00D56781" w:rsidRPr="00E90514">
        <w:rPr>
          <w:rFonts w:ascii="Calibri" w:hAnsi="Calibri" w:cs="Shruti"/>
        </w:rPr>
        <w:t xml:space="preserve">, </w:t>
      </w:r>
      <w:r>
        <w:rPr>
          <w:rFonts w:ascii="Calibri" w:hAnsi="Calibri" w:cs="Shruti"/>
        </w:rPr>
        <w:t xml:space="preserve">monthly billing, </w:t>
      </w:r>
      <w:r w:rsidR="00D56781" w:rsidRPr="00E90514">
        <w:rPr>
          <w:rFonts w:ascii="Calibri" w:hAnsi="Calibri" w:cs="Shruti"/>
        </w:rPr>
        <w:t>bank and credit card account reconciliation</w:t>
      </w:r>
      <w:r w:rsidR="00335A03">
        <w:rPr>
          <w:rFonts w:ascii="Calibri" w:hAnsi="Calibri" w:cs="Shruti"/>
        </w:rPr>
        <w:t>s</w:t>
      </w:r>
      <w:r w:rsidR="00D56781" w:rsidRPr="00E90514">
        <w:rPr>
          <w:rFonts w:ascii="Calibri" w:hAnsi="Calibri" w:cs="Shruti"/>
        </w:rPr>
        <w:t xml:space="preserve">, payroll processing, government remittances </w:t>
      </w:r>
      <w:r>
        <w:rPr>
          <w:rFonts w:ascii="Calibri" w:hAnsi="Calibri" w:cs="Shruti"/>
        </w:rPr>
        <w:t xml:space="preserve">and financial or monthly reporting </w:t>
      </w:r>
      <w:r w:rsidR="00D56781" w:rsidRPr="00E90514">
        <w:rPr>
          <w:rFonts w:ascii="Calibri" w:hAnsi="Calibri" w:cs="Shruti"/>
        </w:rPr>
        <w:t>are the main responsibilities of this candidate.  Meeting payroll and government filing deadlines is mandatory and requires organizational skills and utmost responsibility.</w:t>
      </w:r>
    </w:p>
    <w:p w:rsidR="00436142" w:rsidRPr="00E90514" w:rsidRDefault="00436142" w:rsidP="00E90514">
      <w:pPr>
        <w:rPr>
          <w:rFonts w:ascii="Calibri" w:hAnsi="Calibri" w:cs="Shruti"/>
        </w:rPr>
      </w:pPr>
    </w:p>
    <w:p w:rsidR="00E90514" w:rsidRDefault="00EF4955" w:rsidP="00E90514">
      <w:pPr>
        <w:rPr>
          <w:rFonts w:ascii="Calibri" w:hAnsi="Calibri" w:cs="Shruti"/>
          <w:b/>
          <w:bCs/>
        </w:rPr>
      </w:pPr>
      <w:r w:rsidRPr="00E90514">
        <w:rPr>
          <w:rFonts w:ascii="Calibri" w:hAnsi="Calibri" w:cs="Shruti"/>
          <w:b/>
          <w:bCs/>
        </w:rPr>
        <w:t>Requirements:</w:t>
      </w:r>
    </w:p>
    <w:p w:rsidR="00040F04" w:rsidRPr="00E90514" w:rsidRDefault="00040F04" w:rsidP="00E90514">
      <w:pPr>
        <w:rPr>
          <w:rFonts w:ascii="Calibri" w:hAnsi="Calibri" w:cs="Shruti"/>
          <w:bCs/>
          <w:lang w:val="en-CA"/>
        </w:rPr>
      </w:pPr>
    </w:p>
    <w:p w:rsidR="00E90514" w:rsidRPr="00E90514" w:rsidRDefault="00EF4955" w:rsidP="00E90514">
      <w:pPr>
        <w:numPr>
          <w:ilvl w:val="0"/>
          <w:numId w:val="4"/>
        </w:numPr>
        <w:rPr>
          <w:rFonts w:ascii="Calibri" w:hAnsi="Calibri" w:cs="Shruti"/>
        </w:rPr>
      </w:pPr>
      <w:r w:rsidRPr="00E90514">
        <w:rPr>
          <w:rFonts w:ascii="Calibri" w:hAnsi="Calibri" w:cs="Shruti"/>
          <w:bCs/>
        </w:rPr>
        <w:t>Post-Secondary education in an accounting related discipline</w:t>
      </w:r>
      <w:r w:rsidR="00E90514" w:rsidRPr="00E90514">
        <w:rPr>
          <w:rFonts w:ascii="Calibri" w:hAnsi="Calibri" w:cs="Shruti"/>
          <w:bCs/>
        </w:rPr>
        <w:t xml:space="preserve"> and/or</w:t>
      </w:r>
      <w:r w:rsidR="00040F04">
        <w:rPr>
          <w:rFonts w:ascii="Calibri" w:hAnsi="Calibri" w:cs="Shruti"/>
          <w:bCs/>
        </w:rPr>
        <w:t xml:space="preserve"> </w:t>
      </w:r>
      <w:r w:rsidR="00040F04" w:rsidRPr="00E90514">
        <w:rPr>
          <w:rFonts w:ascii="Calibri" w:hAnsi="Calibri" w:cs="Shruti"/>
          <w:lang w:val="en-CA"/>
        </w:rPr>
        <w:t>extensive</w:t>
      </w:r>
      <w:r w:rsidR="00E90514" w:rsidRPr="00E90514">
        <w:rPr>
          <w:rFonts w:ascii="Calibri" w:hAnsi="Calibri" w:cs="Shruti"/>
          <w:lang w:val="en-CA"/>
        </w:rPr>
        <w:t xml:space="preserve"> </w:t>
      </w:r>
      <w:r w:rsidR="00E90514" w:rsidRPr="00E90514">
        <w:rPr>
          <w:rFonts w:ascii="Calibri" w:hAnsi="Calibri" w:cs="Shruti"/>
        </w:rPr>
        <w:t xml:space="preserve">knowledge and a minimum of 5 years relevant experience with </w:t>
      </w:r>
      <w:r w:rsidR="00EE6A26">
        <w:rPr>
          <w:rFonts w:ascii="Calibri" w:hAnsi="Calibri" w:cs="Shruti"/>
        </w:rPr>
        <w:t>the complete or full accounting cycle</w:t>
      </w:r>
      <w:r w:rsidR="00E90514" w:rsidRPr="00E90514">
        <w:rPr>
          <w:rFonts w:ascii="Calibri" w:hAnsi="Calibri" w:cs="Shruti"/>
        </w:rPr>
        <w:t xml:space="preserve"> </w:t>
      </w:r>
    </w:p>
    <w:p w:rsidR="00EF4955" w:rsidRPr="00E90514" w:rsidRDefault="00EF4955" w:rsidP="00E90514">
      <w:pPr>
        <w:numPr>
          <w:ilvl w:val="0"/>
          <w:numId w:val="4"/>
        </w:numPr>
        <w:rPr>
          <w:rFonts w:ascii="Calibri" w:hAnsi="Calibri" w:cs="Shruti"/>
        </w:rPr>
      </w:pPr>
      <w:r w:rsidRPr="00E90514">
        <w:rPr>
          <w:rFonts w:ascii="Calibri" w:hAnsi="Calibri" w:cs="Shruti"/>
          <w:bCs/>
        </w:rPr>
        <w:t>Experience working with a no</w:t>
      </w:r>
      <w:r w:rsidR="00A67B41">
        <w:rPr>
          <w:rFonts w:ascii="Calibri" w:hAnsi="Calibri" w:cs="Shruti"/>
          <w:bCs/>
        </w:rPr>
        <w:t>t</w:t>
      </w:r>
      <w:r w:rsidRPr="00E90514">
        <w:rPr>
          <w:rFonts w:ascii="Calibri" w:hAnsi="Calibri" w:cs="Shruti"/>
          <w:bCs/>
        </w:rPr>
        <w:t xml:space="preserve"> for profit charitable organization </w:t>
      </w:r>
      <w:r w:rsidR="00EE6A26">
        <w:rPr>
          <w:rFonts w:ascii="Calibri" w:hAnsi="Calibri" w:cs="Shruti"/>
          <w:bCs/>
        </w:rPr>
        <w:t>is an asset</w:t>
      </w:r>
    </w:p>
    <w:p w:rsidR="00EF4955" w:rsidRDefault="00EE6A26" w:rsidP="00E90514">
      <w:pPr>
        <w:numPr>
          <w:ilvl w:val="0"/>
          <w:numId w:val="4"/>
        </w:numPr>
        <w:rPr>
          <w:rFonts w:ascii="Calibri" w:hAnsi="Calibri" w:cs="Shruti"/>
          <w:bCs/>
        </w:rPr>
      </w:pPr>
      <w:r>
        <w:rPr>
          <w:rFonts w:ascii="Calibri" w:hAnsi="Calibri" w:cs="Shruti"/>
          <w:bCs/>
        </w:rPr>
        <w:t>Extensive e</w:t>
      </w:r>
      <w:r w:rsidR="00EF4955" w:rsidRPr="00E90514">
        <w:rPr>
          <w:rFonts w:ascii="Calibri" w:hAnsi="Calibri" w:cs="Shruti"/>
          <w:bCs/>
        </w:rPr>
        <w:t>xperience</w:t>
      </w:r>
      <w:r w:rsidR="007B5641">
        <w:rPr>
          <w:rFonts w:ascii="Calibri" w:hAnsi="Calibri" w:cs="Shruti"/>
          <w:bCs/>
        </w:rPr>
        <w:t xml:space="preserve"> </w:t>
      </w:r>
      <w:r>
        <w:rPr>
          <w:rFonts w:ascii="Calibri" w:hAnsi="Calibri" w:cs="Shruti"/>
          <w:bCs/>
        </w:rPr>
        <w:t xml:space="preserve">using </w:t>
      </w:r>
      <w:r w:rsidR="00EF4955" w:rsidRPr="00E90514">
        <w:rPr>
          <w:rFonts w:ascii="Calibri" w:hAnsi="Calibri" w:cs="Shruti"/>
          <w:bCs/>
        </w:rPr>
        <w:t xml:space="preserve"> Excel and </w:t>
      </w:r>
      <w:r>
        <w:rPr>
          <w:rFonts w:ascii="Calibri" w:hAnsi="Calibri" w:cs="Shruti"/>
          <w:bCs/>
        </w:rPr>
        <w:t xml:space="preserve">Online </w:t>
      </w:r>
      <w:r w:rsidR="00EF4955" w:rsidRPr="00E90514">
        <w:rPr>
          <w:rFonts w:ascii="Calibri" w:hAnsi="Calibri" w:cs="Shruti"/>
          <w:bCs/>
        </w:rPr>
        <w:t>Quick Books is required</w:t>
      </w:r>
    </w:p>
    <w:p w:rsidR="00F8758D" w:rsidRDefault="00F8758D" w:rsidP="00E90514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 xml:space="preserve">Knowledge of accepted accounting </w:t>
      </w:r>
      <w:r w:rsidR="00EE6A26">
        <w:rPr>
          <w:rFonts w:ascii="Calibri" w:eastAsia="Arial" w:hAnsi="Calibri" w:cs="Shruti"/>
        </w:rPr>
        <w:t>principles and practices</w:t>
      </w:r>
      <w:r w:rsidR="00EE6A26" w:rsidRPr="00E90514" w:rsidDel="00EE6A26">
        <w:rPr>
          <w:rFonts w:ascii="Calibri" w:eastAsia="Arial" w:hAnsi="Calibri" w:cs="Shruti"/>
        </w:rPr>
        <w:t xml:space="preserve"> </w:t>
      </w:r>
      <w:r w:rsidR="00335A03">
        <w:rPr>
          <w:rFonts w:ascii="Calibri" w:eastAsia="Arial" w:hAnsi="Calibri" w:cs="Shruti"/>
        </w:rPr>
        <w:t xml:space="preserve"> </w:t>
      </w:r>
      <w:r w:rsidRPr="00E90514">
        <w:rPr>
          <w:rFonts w:ascii="Calibri" w:eastAsia="Arial" w:hAnsi="Calibri" w:cs="Shruti"/>
        </w:rPr>
        <w:t>, tax laws, and reporting requirements</w:t>
      </w:r>
    </w:p>
    <w:p w:rsidR="00335A03" w:rsidRPr="00E90514" w:rsidRDefault="00335A03" w:rsidP="00E90514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Arial" w:hAnsi="Calibri" w:cs="Shruti"/>
        </w:rPr>
      </w:pPr>
      <w:r>
        <w:rPr>
          <w:rFonts w:ascii="Calibri" w:eastAsia="Arial" w:hAnsi="Calibri" w:cs="Shruti"/>
        </w:rPr>
        <w:t>Ability to implement accounting processes to ensure principles are followed</w:t>
      </w:r>
    </w:p>
    <w:p w:rsidR="00F8758D" w:rsidRPr="00E90514" w:rsidRDefault="00F8758D" w:rsidP="00E90514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>Computer literate, including effective working skills of MS Word and e-mail</w:t>
      </w:r>
    </w:p>
    <w:p w:rsidR="00335A03" w:rsidRPr="00335A03" w:rsidRDefault="00EF4955" w:rsidP="00335A03">
      <w:pPr>
        <w:numPr>
          <w:ilvl w:val="0"/>
          <w:numId w:val="4"/>
        </w:numPr>
        <w:rPr>
          <w:rFonts w:ascii="Calibri" w:hAnsi="Calibri" w:cs="Shruti"/>
          <w:lang w:val="en-CA"/>
        </w:rPr>
      </w:pPr>
      <w:r w:rsidRPr="00E90514">
        <w:rPr>
          <w:rFonts w:ascii="Calibri" w:hAnsi="Calibri" w:cs="Shruti"/>
          <w:lang w:val="en-CA"/>
        </w:rPr>
        <w:t>Bilingualism is considered an asset</w:t>
      </w:r>
    </w:p>
    <w:p w:rsidR="00335A03" w:rsidRPr="00E90514" w:rsidRDefault="00335A03" w:rsidP="00335A03">
      <w:pPr>
        <w:ind w:left="720"/>
        <w:rPr>
          <w:rFonts w:ascii="Calibri" w:hAnsi="Calibri" w:cs="Shruti"/>
          <w:lang w:val="en-CA"/>
        </w:rPr>
      </w:pPr>
    </w:p>
    <w:p w:rsidR="00F8758D" w:rsidRPr="00E90514" w:rsidRDefault="00F8758D" w:rsidP="00E90514">
      <w:pPr>
        <w:numPr>
          <w:ilvl w:val="12"/>
          <w:numId w:val="0"/>
        </w:numPr>
        <w:rPr>
          <w:rFonts w:ascii="Calibri" w:hAnsi="Calibri" w:cs="Shruti"/>
          <w:lang w:val="en-CA"/>
        </w:rPr>
      </w:pPr>
    </w:p>
    <w:p w:rsidR="00040F04" w:rsidRDefault="001A7C87" w:rsidP="00E90514">
      <w:pPr>
        <w:numPr>
          <w:ilvl w:val="12"/>
          <w:numId w:val="0"/>
        </w:numPr>
        <w:rPr>
          <w:rFonts w:ascii="Calibri" w:hAnsi="Calibri" w:cs="Shruti"/>
          <w:b/>
          <w:bCs/>
          <w:lang w:val="en-CA"/>
        </w:rPr>
      </w:pPr>
      <w:r w:rsidRPr="00E90514">
        <w:rPr>
          <w:rFonts w:ascii="Calibri" w:hAnsi="Calibri" w:cs="Shruti"/>
          <w:b/>
          <w:bCs/>
          <w:lang w:val="en-CA"/>
        </w:rPr>
        <w:t>Personal Suitability:</w:t>
      </w:r>
    </w:p>
    <w:p w:rsidR="00F8758D" w:rsidRPr="00E90514" w:rsidRDefault="001A7C87" w:rsidP="00E90514">
      <w:pPr>
        <w:numPr>
          <w:ilvl w:val="12"/>
          <w:numId w:val="0"/>
        </w:numPr>
        <w:rPr>
          <w:rFonts w:ascii="Calibri" w:hAnsi="Calibri" w:cs="Shruti"/>
          <w:b/>
          <w:bCs/>
          <w:lang w:val="en-CA"/>
        </w:rPr>
      </w:pPr>
      <w:r w:rsidRPr="00E90514">
        <w:rPr>
          <w:rFonts w:ascii="Calibri" w:hAnsi="Calibri" w:cs="Shruti"/>
          <w:b/>
          <w:bCs/>
          <w:lang w:val="en-CA"/>
        </w:rPr>
        <w:tab/>
      </w:r>
    </w:p>
    <w:p w:rsidR="00F8758D" w:rsidRPr="00E90514" w:rsidRDefault="00F8758D" w:rsidP="00040F04">
      <w:pPr>
        <w:numPr>
          <w:ilvl w:val="0"/>
          <w:numId w:val="5"/>
        </w:numPr>
        <w:rPr>
          <w:rFonts w:ascii="Calibri" w:hAnsi="Calibri" w:cs="Shruti"/>
          <w:bCs/>
        </w:rPr>
      </w:pPr>
      <w:r w:rsidRPr="00E90514">
        <w:rPr>
          <w:rFonts w:ascii="Calibri" w:hAnsi="Calibri" w:cs="Shruti"/>
          <w:bCs/>
        </w:rPr>
        <w:t>Ability to initiate and follow through on assignments with a high attention to detail</w:t>
      </w:r>
    </w:p>
    <w:p w:rsidR="00040F04" w:rsidRPr="00E90514" w:rsidRDefault="00040F04" w:rsidP="00040F04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 xml:space="preserve">Able to work well under pressure and meet </w:t>
      </w:r>
      <w:r w:rsidR="00EE6A26">
        <w:rPr>
          <w:rFonts w:ascii="Calibri" w:eastAsia="Arial" w:hAnsi="Calibri" w:cs="Shruti"/>
        </w:rPr>
        <w:t>weekly, bi monthly, monthly, quarterly and annual</w:t>
      </w:r>
      <w:r w:rsidR="00EE6A26" w:rsidRPr="00E90514">
        <w:rPr>
          <w:rFonts w:ascii="Calibri" w:eastAsia="Arial" w:hAnsi="Calibri" w:cs="Shruti"/>
        </w:rPr>
        <w:t xml:space="preserve"> </w:t>
      </w:r>
      <w:r w:rsidRPr="00E90514">
        <w:rPr>
          <w:rFonts w:ascii="Calibri" w:eastAsia="Arial" w:hAnsi="Calibri" w:cs="Shruti"/>
        </w:rPr>
        <w:t>deadlines</w:t>
      </w:r>
    </w:p>
    <w:p w:rsidR="00F8758D" w:rsidRPr="00E90514" w:rsidRDefault="00F8758D" w:rsidP="00040F04">
      <w:pPr>
        <w:numPr>
          <w:ilvl w:val="0"/>
          <w:numId w:val="5"/>
        </w:numPr>
        <w:rPr>
          <w:rFonts w:ascii="Calibri" w:hAnsi="Calibri" w:cs="Shruti"/>
          <w:bCs/>
        </w:rPr>
      </w:pPr>
      <w:r w:rsidRPr="00E90514">
        <w:rPr>
          <w:rFonts w:ascii="Calibri" w:hAnsi="Calibri" w:cs="Shruti"/>
          <w:bCs/>
        </w:rPr>
        <w:t>Strategic thinker</w:t>
      </w:r>
      <w:r w:rsidR="00A67B41">
        <w:rPr>
          <w:rFonts w:ascii="Calibri" w:hAnsi="Calibri" w:cs="Shruti"/>
          <w:bCs/>
        </w:rPr>
        <w:t>,</w:t>
      </w:r>
      <w:r w:rsidRPr="00E90514">
        <w:rPr>
          <w:rFonts w:ascii="Calibri" w:hAnsi="Calibri" w:cs="Shruti"/>
          <w:bCs/>
        </w:rPr>
        <w:t xml:space="preserve"> able to analyze and make recommendations</w:t>
      </w:r>
    </w:p>
    <w:p w:rsidR="00E90514" w:rsidRPr="00E90514" w:rsidRDefault="00E90514" w:rsidP="00040F04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 xml:space="preserve">Good organizational, time management and prioritizing skills </w:t>
      </w:r>
    </w:p>
    <w:p w:rsidR="00F8758D" w:rsidRPr="00E90514" w:rsidRDefault="00F8758D" w:rsidP="00040F04">
      <w:pPr>
        <w:numPr>
          <w:ilvl w:val="0"/>
          <w:numId w:val="5"/>
        </w:numPr>
        <w:rPr>
          <w:rFonts w:ascii="Calibri" w:hAnsi="Calibri" w:cs="Shruti"/>
          <w:bCs/>
        </w:rPr>
      </w:pPr>
      <w:r w:rsidRPr="00E90514">
        <w:rPr>
          <w:rFonts w:ascii="Calibri" w:hAnsi="Calibri" w:cs="Shruti"/>
          <w:bCs/>
        </w:rPr>
        <w:t>Capacity to manage multiple simultaneous priorities</w:t>
      </w:r>
      <w:r w:rsidR="00E90514">
        <w:rPr>
          <w:rFonts w:ascii="Calibri" w:hAnsi="Calibri" w:cs="Shruti"/>
          <w:bCs/>
        </w:rPr>
        <w:t xml:space="preserve"> </w:t>
      </w:r>
    </w:p>
    <w:p w:rsidR="00F8758D" w:rsidRPr="00E90514" w:rsidRDefault="00F8758D" w:rsidP="00040F04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>Able to work efficiently as a part of a team as well as independently</w:t>
      </w:r>
    </w:p>
    <w:p w:rsidR="00F8758D" w:rsidRPr="00E90514" w:rsidRDefault="00F8758D" w:rsidP="00040F04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>Ability to interpret and implement company policies and procedures</w:t>
      </w:r>
    </w:p>
    <w:p w:rsidR="00F8758D" w:rsidRPr="00E90514" w:rsidRDefault="00F8758D" w:rsidP="00040F04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Arial" w:hAnsi="Calibri" w:cs="Shruti"/>
        </w:rPr>
      </w:pPr>
      <w:r w:rsidRPr="00E90514">
        <w:rPr>
          <w:rFonts w:ascii="Calibri" w:eastAsia="Arial" w:hAnsi="Calibri" w:cs="Shruti"/>
        </w:rPr>
        <w:t>Ability to adapt to and learn new software</w:t>
      </w:r>
    </w:p>
    <w:p w:rsidR="001A7C87" w:rsidRPr="00335A03" w:rsidRDefault="001A7C87" w:rsidP="00335A03">
      <w:pPr>
        <w:numPr>
          <w:ilvl w:val="0"/>
          <w:numId w:val="5"/>
        </w:numPr>
        <w:rPr>
          <w:rFonts w:ascii="Calibri" w:hAnsi="Calibri" w:cs="Shruti"/>
          <w:lang w:val="en-CA"/>
        </w:rPr>
      </w:pPr>
      <w:r w:rsidRPr="00E90514">
        <w:rPr>
          <w:rFonts w:ascii="Calibri" w:hAnsi="Calibri" w:cs="Shruti"/>
          <w:lang w:val="en-CA"/>
        </w:rPr>
        <w:t>Excellent communication skills</w:t>
      </w:r>
      <w:r w:rsidR="00EE6A26">
        <w:rPr>
          <w:rFonts w:ascii="Calibri" w:hAnsi="Calibri" w:cs="Shruti"/>
          <w:lang w:val="en-CA"/>
        </w:rPr>
        <w:t xml:space="preserve"> </w:t>
      </w:r>
    </w:p>
    <w:sectPr w:rsidR="001A7C87" w:rsidRPr="00335A03" w:rsidSect="004E4562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AEA12"/>
    <w:lvl w:ilvl="0">
      <w:numFmt w:val="bullet"/>
      <w:lvlText w:val="*"/>
      <w:lvlJc w:val="left"/>
    </w:lvl>
  </w:abstractNum>
  <w:abstractNum w:abstractNumId="1">
    <w:nsid w:val="143E4030"/>
    <w:multiLevelType w:val="hybridMultilevel"/>
    <w:tmpl w:val="7750D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C3878"/>
    <w:multiLevelType w:val="hybridMultilevel"/>
    <w:tmpl w:val="18A0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C32AA"/>
    <w:multiLevelType w:val="hybridMultilevel"/>
    <w:tmpl w:val="C366B7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"/>
        <w:legacy w:legacy="1" w:legacySpace="0" w:legacyIndent="1"/>
        <w:lvlJc w:val="left"/>
        <w:pPr>
          <w:ind w:left="1441" w:hanging="1"/>
        </w:pPr>
        <w:rPr>
          <w:rFonts w:ascii="WP MathA" w:hAnsi="WP MathA" w:cs="WP MathA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A7C87"/>
    <w:rsid w:val="000224F0"/>
    <w:rsid w:val="00040F04"/>
    <w:rsid w:val="000B61E4"/>
    <w:rsid w:val="00176227"/>
    <w:rsid w:val="001A586C"/>
    <w:rsid w:val="001A7C87"/>
    <w:rsid w:val="001E62C0"/>
    <w:rsid w:val="002F3FFF"/>
    <w:rsid w:val="00335A03"/>
    <w:rsid w:val="00382A61"/>
    <w:rsid w:val="004165EC"/>
    <w:rsid w:val="00421F5B"/>
    <w:rsid w:val="00436142"/>
    <w:rsid w:val="004541B9"/>
    <w:rsid w:val="00460AF1"/>
    <w:rsid w:val="00492E5A"/>
    <w:rsid w:val="004D4468"/>
    <w:rsid w:val="004E0996"/>
    <w:rsid w:val="004E4562"/>
    <w:rsid w:val="004F560E"/>
    <w:rsid w:val="00546D16"/>
    <w:rsid w:val="007A5154"/>
    <w:rsid w:val="007B5641"/>
    <w:rsid w:val="007B68F6"/>
    <w:rsid w:val="007E0A4E"/>
    <w:rsid w:val="007F4112"/>
    <w:rsid w:val="007F76FF"/>
    <w:rsid w:val="00833C5D"/>
    <w:rsid w:val="008803AC"/>
    <w:rsid w:val="009E5A2A"/>
    <w:rsid w:val="00A423C4"/>
    <w:rsid w:val="00A67B41"/>
    <w:rsid w:val="00A90F4A"/>
    <w:rsid w:val="00A91633"/>
    <w:rsid w:val="00AA4460"/>
    <w:rsid w:val="00B043A6"/>
    <w:rsid w:val="00B45A4C"/>
    <w:rsid w:val="00B56C8D"/>
    <w:rsid w:val="00BB114F"/>
    <w:rsid w:val="00D56781"/>
    <w:rsid w:val="00DC4209"/>
    <w:rsid w:val="00E90514"/>
    <w:rsid w:val="00EB3F0B"/>
    <w:rsid w:val="00EC519D"/>
    <w:rsid w:val="00EE6A26"/>
    <w:rsid w:val="00EF4955"/>
    <w:rsid w:val="00F8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562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4E4562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character" w:customStyle="1" w:styleId="SYSHYPERTEXT">
    <w:name w:val="SYS_HYPERTEXT"/>
    <w:rsid w:val="00382A61"/>
    <w:rPr>
      <w:color w:val="0000FF"/>
      <w:u w:val="single"/>
    </w:rPr>
  </w:style>
  <w:style w:type="character" w:styleId="Hyperlink">
    <w:name w:val="Hyperlink"/>
    <w:basedOn w:val="DefaultParagraphFont"/>
    <w:rsid w:val="00DC42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B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cummings@stmaryshom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7268-3463-46FD-A8BA-85FAE598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Cindi</cp:lastModifiedBy>
  <cp:revision>4</cp:revision>
  <cp:lastPrinted>2019-02-06T13:40:00Z</cp:lastPrinted>
  <dcterms:created xsi:type="dcterms:W3CDTF">2019-02-06T13:34:00Z</dcterms:created>
  <dcterms:modified xsi:type="dcterms:W3CDTF">2019-02-06T13:41:00Z</dcterms:modified>
</cp:coreProperties>
</file>