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260575" w:rsidP="00516A0F">
            <w:r>
              <w:t>Toy Mountain Lead</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9B0486" w:rsidP="00516A0F">
            <w:r>
              <w:t>34</w:t>
            </w:r>
            <w:r w:rsidR="00260575">
              <w:t>/20</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260575"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260575" w:rsidP="00260575">
            <w:r>
              <w:t xml:space="preserve">3 </w:t>
            </w:r>
            <w:r w:rsidR="0011032B">
              <w:t>Full time</w:t>
            </w:r>
            <w:r>
              <w:t xml:space="preserve"> temporary contract position ending Jan 22, 2021</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260575" w:rsidP="00516A0F">
            <w:r>
              <w:t>$18.00</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260575" w:rsidP="00516A0F">
            <w:r>
              <w:t xml:space="preserve">September </w:t>
            </w:r>
            <w:r w:rsidR="009B0486">
              <w:t>28, 2020</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260575"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260575" w:rsidP="00516A0F">
            <w:r>
              <w:t>October</w:t>
            </w:r>
            <w:r w:rsidR="00CC08D4">
              <w:t xml:space="preserve"> 2</w:t>
            </w:r>
            <w:r w:rsidR="009B0486">
              <w:t>, 2020</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D32F04" w:rsidRPr="00B475DD" w:rsidTr="00147EA0">
        <w:trPr>
          <w:trHeight w:val="1393"/>
        </w:trPr>
        <w:tc>
          <w:tcPr>
            <w:tcW w:w="4770" w:type="dxa"/>
            <w:gridSpan w:val="2"/>
            <w:tcBorders>
              <w:top w:val="nil"/>
              <w:bottom w:val="single" w:sz="4" w:space="0" w:color="000000"/>
            </w:tcBorders>
          </w:tcPr>
          <w:p w:rsidR="0011032B" w:rsidRPr="0011032B" w:rsidRDefault="0011032B" w:rsidP="0011032B">
            <w:pPr>
              <w:spacing w:before="120" w:after="120"/>
              <w:rPr>
                <w:b/>
                <w:color w:val="262626"/>
              </w:rPr>
            </w:pPr>
            <w:r w:rsidRPr="0011032B">
              <w:rPr>
                <w:b/>
                <w:color w:val="262626"/>
              </w:rPr>
              <w:t>Fax or E-mail:</w:t>
            </w:r>
          </w:p>
          <w:p w:rsidR="00260575" w:rsidRDefault="0011032B" w:rsidP="00260575">
            <w:pPr>
              <w:pStyle w:val="Details"/>
            </w:pPr>
            <w:r w:rsidRPr="0011032B">
              <w:t xml:space="preserve">  </w:t>
            </w:r>
            <w:r w:rsidR="00260575">
              <w:t xml:space="preserve">613) 241-2818 or </w:t>
            </w:r>
            <w:hyperlink r:id="rId7" w:history="1">
              <w:r w:rsidR="00260575" w:rsidRPr="00CC3561">
                <w:rPr>
                  <w:rStyle w:val="Hyperlink"/>
                </w:rPr>
                <w:t>jobs@saobc.org</w:t>
              </w:r>
            </w:hyperlink>
          </w:p>
          <w:p w:rsidR="00260575" w:rsidRDefault="00260575" w:rsidP="00260575">
            <w:pPr>
              <w:pStyle w:val="Details"/>
            </w:pPr>
            <w:r w:rsidRPr="006B253D">
              <w:rPr>
                <w:b/>
              </w:rPr>
              <w:t>Attention:</w:t>
            </w:r>
            <w:r w:rsidRPr="00B475DD">
              <w:t xml:space="preserve"> </w:t>
            </w:r>
            <w:r>
              <w:t xml:space="preserve"> Employee Relations Department</w:t>
            </w:r>
          </w:p>
          <w:p w:rsidR="0011032B" w:rsidRPr="0011032B" w:rsidRDefault="00260575" w:rsidP="00260575">
            <w:pPr>
              <w:rPr>
                <w:color w:val="262626"/>
              </w:rPr>
            </w:pPr>
            <w:r>
              <w:rPr>
                <w:b/>
              </w:rPr>
              <w:t xml:space="preserve">                     Please no phone calls.</w:t>
            </w:r>
          </w:p>
          <w:p w:rsidR="00901F99" w:rsidRPr="00901F99" w:rsidRDefault="0011032B" w:rsidP="00260575">
            <w:pPr>
              <w:pStyle w:val="Secondarylabels"/>
              <w:rPr>
                <w:b w:val="0"/>
              </w:rPr>
            </w:pPr>
            <w:r w:rsidRPr="0011032B">
              <w:rPr>
                <w:color w:val="auto"/>
              </w:rPr>
              <w:t xml:space="preserve">                     </w:t>
            </w:r>
          </w:p>
        </w:tc>
        <w:tc>
          <w:tcPr>
            <w:tcW w:w="5220" w:type="dxa"/>
            <w:gridSpan w:val="2"/>
            <w:tcBorders>
              <w:top w:val="nil"/>
              <w:bottom w:val="single" w:sz="4" w:space="0" w:color="000000"/>
            </w:tcBorders>
          </w:tcPr>
          <w:p w:rsidR="00D32F04" w:rsidRDefault="00D32F04" w:rsidP="006B253D">
            <w:pPr>
              <w:pStyle w:val="Secondarylabels"/>
            </w:pPr>
            <w:r>
              <w:t>Mail</w:t>
            </w:r>
            <w:r w:rsidRPr="00B475DD">
              <w:t>:</w:t>
            </w:r>
          </w:p>
          <w:p w:rsidR="00260575" w:rsidRPr="00B475DD" w:rsidRDefault="00260575" w:rsidP="00260575">
            <w:pPr>
              <w:pStyle w:val="Details"/>
            </w:pPr>
            <w:r>
              <w:t>Employee Relations Department</w:t>
            </w:r>
          </w:p>
          <w:p w:rsidR="00D32F04" w:rsidRPr="00B475DD" w:rsidRDefault="00260575" w:rsidP="00260575">
            <w:pPr>
              <w:pStyle w:val="Details"/>
            </w:pPr>
            <w:r>
              <w:t>171 George St., Ottawa, ON K1N 5W5</w:t>
            </w:r>
          </w:p>
        </w:tc>
      </w:tr>
      <w:tr w:rsidR="00DB7B5C" w:rsidRPr="00B475DD" w:rsidTr="00EE3DB2">
        <w:tc>
          <w:tcPr>
            <w:tcW w:w="9990" w:type="dxa"/>
            <w:gridSpan w:val="4"/>
            <w:shd w:val="clear" w:color="auto" w:fill="D9D9D9"/>
          </w:tcPr>
          <w:p w:rsidR="00DB7B5C" w:rsidRPr="00B475DD" w:rsidRDefault="00DA355E" w:rsidP="00B475DD">
            <w:pPr>
              <w:pStyle w:val="Label"/>
            </w:pPr>
            <w:r>
              <w:t>Organization</w:t>
            </w:r>
            <w:r w:rsidR="008D0916">
              <w:t xml:space="preserve"> </w:t>
            </w:r>
            <w:r w:rsidR="00DB7B5C" w:rsidRPr="00B475DD">
              <w:t>Description</w:t>
            </w:r>
          </w:p>
        </w:tc>
      </w:tr>
      <w:tr w:rsidR="00DB7B5C" w:rsidRPr="00B475DD" w:rsidTr="00EE3DB2">
        <w:tc>
          <w:tcPr>
            <w:tcW w:w="9990" w:type="dxa"/>
            <w:gridSpan w:val="4"/>
          </w:tcPr>
          <w:p w:rsidR="009F457A" w:rsidRDefault="009F457A" w:rsidP="00774C0B">
            <w:pPr>
              <w:spacing w:before="0" w:after="0"/>
              <w:rPr>
                <w:rFonts w:asciiTheme="minorHAnsi" w:eastAsia="Times New Roman" w:hAnsiTheme="minorHAnsi" w:cstheme="minorHAnsi"/>
                <w:sz w:val="22"/>
                <w:lang w:val="en"/>
              </w:rPr>
            </w:pPr>
          </w:p>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sz w:val="22"/>
                <w:lang w:val="en"/>
              </w:rPr>
              <w:t>The Salvation Army is an international Christian church. Its message is based on the Bible; its ministry is motivated by love for God and the needs of humanity.</w:t>
            </w:r>
          </w:p>
          <w:p w:rsidR="00774C0B" w:rsidRDefault="00774C0B" w:rsidP="00774C0B">
            <w:pPr>
              <w:spacing w:before="0" w:after="0"/>
              <w:outlineLvl w:val="2"/>
              <w:rPr>
                <w:rFonts w:asciiTheme="minorHAnsi" w:eastAsia="Times New Roman" w:hAnsiTheme="minorHAnsi" w:cstheme="minorHAnsi"/>
                <w:b/>
                <w:bCs/>
                <w:sz w:val="22"/>
                <w:lang w:val="en"/>
              </w:rPr>
            </w:pPr>
          </w:p>
          <w:p w:rsidR="00774C0B" w:rsidRPr="00774C0B" w:rsidRDefault="00774C0B" w:rsidP="00774C0B">
            <w:pPr>
              <w:spacing w:before="0" w:after="0"/>
              <w:outlineLvl w:val="2"/>
              <w:rPr>
                <w:rFonts w:asciiTheme="minorHAnsi" w:eastAsia="Times New Roman" w:hAnsiTheme="minorHAnsi" w:cstheme="minorHAnsi"/>
                <w:b/>
                <w:bCs/>
                <w:sz w:val="22"/>
                <w:lang w:val="en"/>
              </w:rPr>
            </w:pPr>
            <w:r w:rsidRPr="00774C0B">
              <w:rPr>
                <w:rFonts w:asciiTheme="minorHAnsi" w:eastAsia="Times New Roman" w:hAnsiTheme="minorHAnsi" w:cstheme="minorHAnsi"/>
                <w:b/>
                <w:bCs/>
                <w:sz w:val="22"/>
                <w:lang w:val="en"/>
              </w:rPr>
              <w:t>Mission Statement</w:t>
            </w:r>
          </w:p>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sz w:val="22"/>
                <w:lang w:val="en"/>
              </w:rPr>
              <w:t>The Salvation Army exists to share the love of Jesus Christ, meet human needs and be a transforming influence in the communities of our world.</w:t>
            </w:r>
          </w:p>
          <w:p w:rsidR="00A52286" w:rsidRDefault="00A52286" w:rsidP="00774C0B">
            <w:pPr>
              <w:spacing w:before="0" w:after="0"/>
              <w:rPr>
                <w:rFonts w:asciiTheme="minorHAnsi" w:eastAsia="Times New Roman" w:hAnsiTheme="minorHAnsi" w:cstheme="minorHAnsi"/>
                <w:b/>
                <w:bCs/>
                <w:sz w:val="22"/>
                <w:lang w:val="en"/>
              </w:rPr>
            </w:pPr>
          </w:p>
          <w:p w:rsidR="00774C0B" w:rsidRDefault="009F457A" w:rsidP="009F457A">
            <w:pPr>
              <w:spacing w:before="0" w:after="120"/>
              <w:rPr>
                <w:rFonts w:asciiTheme="minorHAnsi" w:eastAsia="Times New Roman" w:hAnsiTheme="minorHAnsi" w:cstheme="minorHAnsi"/>
                <w:b/>
                <w:bCs/>
                <w:sz w:val="22"/>
                <w:lang w:val="en"/>
              </w:rPr>
            </w:pPr>
            <w:r>
              <w:rPr>
                <w:rFonts w:asciiTheme="minorHAnsi" w:eastAsia="Times New Roman" w:hAnsiTheme="minorHAnsi" w:cstheme="minorHAnsi"/>
                <w:b/>
                <w:bCs/>
                <w:sz w:val="22"/>
                <w:lang w:val="en"/>
              </w:rPr>
              <w:t xml:space="preserve">Core </w:t>
            </w:r>
            <w:r w:rsidR="00A52286">
              <w:rPr>
                <w:rFonts w:asciiTheme="minorHAnsi" w:eastAsia="Times New Roman" w:hAnsiTheme="minorHAnsi" w:cstheme="minorHAnsi"/>
                <w:b/>
                <w:bCs/>
                <w:sz w:val="22"/>
                <w:lang w:val="en"/>
              </w:rPr>
              <w:t>Values</w:t>
            </w:r>
          </w:p>
          <w:p w:rsidR="009F457A" w:rsidRDefault="009F457A" w:rsidP="00774C0B">
            <w:pPr>
              <w:spacing w:before="0" w:after="0"/>
              <w:rPr>
                <w:rFonts w:asciiTheme="minorHAnsi" w:eastAsia="Times New Roman" w:hAnsiTheme="minorHAnsi" w:cstheme="minorHAnsi"/>
                <w:bCs/>
                <w:sz w:val="22"/>
                <w:lang w:val="en"/>
              </w:rPr>
            </w:pPr>
            <w:r w:rsidRPr="009F457A">
              <w:rPr>
                <w:rFonts w:asciiTheme="minorHAnsi" w:eastAsia="Times New Roman" w:hAnsiTheme="minorHAnsi" w:cstheme="minorHAnsi"/>
                <w:bCs/>
                <w:sz w:val="22"/>
                <w:lang w:val="en"/>
              </w:rPr>
              <w:t xml:space="preserve">The </w:t>
            </w:r>
            <w:r>
              <w:rPr>
                <w:rFonts w:asciiTheme="minorHAnsi" w:eastAsia="Times New Roman" w:hAnsiTheme="minorHAnsi" w:cstheme="minorHAnsi"/>
                <w:bCs/>
                <w:sz w:val="22"/>
                <w:lang w:val="en"/>
              </w:rPr>
              <w:t>Salvation Army Canada and Bermuda has four core values:</w:t>
            </w:r>
          </w:p>
          <w:p w:rsidR="009F457A" w:rsidRPr="009F457A" w:rsidRDefault="009F457A" w:rsidP="00774C0B">
            <w:pPr>
              <w:spacing w:before="0" w:after="0"/>
              <w:rPr>
                <w:rFonts w:asciiTheme="minorHAnsi" w:eastAsia="Times New Roman" w:hAnsiTheme="minorHAnsi" w:cstheme="minorHAnsi"/>
                <w:bCs/>
                <w:sz w:val="22"/>
                <w:lang w:val="en"/>
              </w:rPr>
            </w:pPr>
          </w:p>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b/>
                <w:bCs/>
                <w:sz w:val="22"/>
                <w:lang w:val="en"/>
              </w:rPr>
              <w:t>Hope:</w:t>
            </w:r>
            <w:r w:rsidRPr="00774C0B">
              <w:rPr>
                <w:rFonts w:asciiTheme="minorHAnsi" w:eastAsia="Times New Roman" w:hAnsiTheme="minorHAnsi" w:cstheme="minorHAnsi"/>
                <w:sz w:val="22"/>
                <w:lang w:val="en"/>
              </w:rPr>
              <w:t xml:space="preserve"> We give hope through the power of the gospel of Jesus Christ.</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Service:</w:t>
            </w:r>
            <w:r w:rsidRPr="00774C0B">
              <w:rPr>
                <w:rFonts w:asciiTheme="minorHAnsi" w:eastAsia="Times New Roman" w:hAnsiTheme="minorHAnsi" w:cstheme="minorHAnsi"/>
                <w:sz w:val="22"/>
                <w:lang w:val="en"/>
              </w:rPr>
              <w:t> We reach out to support others without discrimination.</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Dignity:</w:t>
            </w:r>
            <w:r w:rsidRPr="00774C0B">
              <w:rPr>
                <w:rFonts w:asciiTheme="minorHAnsi" w:eastAsia="Times New Roman" w:hAnsiTheme="minorHAnsi" w:cstheme="minorHAnsi"/>
                <w:sz w:val="22"/>
                <w:lang w:val="en"/>
              </w:rPr>
              <w:t> We respect and value each other, recognizing everyone’s worth.</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Stewardship:</w:t>
            </w:r>
            <w:r w:rsidRPr="00774C0B">
              <w:rPr>
                <w:rFonts w:asciiTheme="minorHAnsi" w:eastAsia="Times New Roman" w:hAnsiTheme="minorHAnsi" w:cstheme="minorHAnsi"/>
                <w:sz w:val="22"/>
                <w:lang w:val="en"/>
              </w:rPr>
              <w:t> We responsibly manage the resources entrusted to us.</w:t>
            </w:r>
          </w:p>
          <w:p w:rsidR="00774C0B" w:rsidRPr="00C73219" w:rsidRDefault="00774C0B" w:rsidP="00C73219">
            <w:pPr>
              <w:pBdr>
                <w:bottom w:val="single" w:sz="12" w:space="0" w:color="auto"/>
              </w:pBdr>
              <w:spacing w:before="0" w:after="0"/>
              <w:rPr>
                <w:rFonts w:asciiTheme="minorHAnsi" w:eastAsiaTheme="minorHAnsi" w:hAnsiTheme="minorHAnsi" w:cstheme="minorBidi"/>
                <w:sz w:val="22"/>
              </w:rPr>
            </w:pPr>
          </w:p>
          <w:p w:rsidR="00C73219" w:rsidRPr="00260575" w:rsidRDefault="00C73219" w:rsidP="00C73219">
            <w:pPr>
              <w:spacing w:before="0" w:after="0"/>
              <w:rPr>
                <w:rFonts w:asciiTheme="minorHAnsi" w:eastAsiaTheme="minorHAnsi" w:hAnsiTheme="minorHAnsi" w:cstheme="minorBidi"/>
                <w:b/>
                <w:caps/>
                <w:sz w:val="22"/>
              </w:rPr>
            </w:pPr>
            <w:r w:rsidRPr="00260575">
              <w:rPr>
                <w:rFonts w:asciiTheme="minorHAnsi" w:eastAsiaTheme="minorHAnsi" w:hAnsiTheme="minorHAnsi" w:cstheme="minorBidi"/>
                <w:b/>
                <w:caps/>
                <w:sz w:val="22"/>
              </w:rPr>
              <w:t xml:space="preserve">Position Purpose summary: </w:t>
            </w:r>
          </w:p>
          <w:p w:rsidR="00260575" w:rsidRPr="00260575" w:rsidRDefault="00260575" w:rsidP="00260575">
            <w:pPr>
              <w:spacing w:before="0" w:after="0"/>
              <w:rPr>
                <w:rFonts w:asciiTheme="minorHAnsi" w:eastAsiaTheme="minorHAnsi" w:hAnsiTheme="minorHAnsi" w:cstheme="minorHAnsi"/>
                <w:sz w:val="22"/>
              </w:rPr>
            </w:pPr>
            <w:r w:rsidRPr="00260575">
              <w:rPr>
                <w:rFonts w:asciiTheme="minorHAnsi" w:eastAsiaTheme="minorHAnsi" w:hAnsiTheme="minorHAnsi" w:cstheme="minorHAnsi"/>
                <w:sz w:val="22"/>
              </w:rPr>
              <w:t xml:space="preserve">The Toy Centre Lead is responsible for assisting in the set up and maintenance of the Toy Centre as well as assistance in the day to day operations, ensuring toys are available to children in need. </w:t>
            </w:r>
          </w:p>
          <w:p w:rsidR="00260575" w:rsidRPr="00260575" w:rsidRDefault="00260575" w:rsidP="00260575">
            <w:pPr>
              <w:spacing w:before="0" w:after="0"/>
              <w:rPr>
                <w:rFonts w:asciiTheme="minorHAnsi" w:eastAsiaTheme="minorHAnsi" w:hAnsiTheme="minorHAnsi" w:cstheme="minorHAnsi"/>
                <w:b/>
                <w:sz w:val="22"/>
              </w:rPr>
            </w:pPr>
          </w:p>
          <w:p w:rsidR="00260575" w:rsidRPr="00260575" w:rsidRDefault="00260575" w:rsidP="00260575">
            <w:pPr>
              <w:widowControl w:val="0"/>
              <w:autoSpaceDE w:val="0"/>
              <w:autoSpaceDN w:val="0"/>
              <w:adjustRightInd w:val="0"/>
              <w:spacing w:before="0" w:after="0"/>
              <w:jc w:val="both"/>
              <w:rPr>
                <w:rFonts w:asciiTheme="minorHAnsi" w:eastAsiaTheme="minorHAnsi" w:hAnsiTheme="minorHAnsi" w:cstheme="minorHAnsi"/>
                <w:sz w:val="22"/>
              </w:rPr>
            </w:pPr>
            <w:r w:rsidRPr="00260575">
              <w:rPr>
                <w:rFonts w:asciiTheme="minorHAnsi" w:eastAsiaTheme="minorHAnsi" w:hAnsiTheme="minorHAnsi" w:cstheme="minorHAnsi"/>
                <w:b/>
                <w:caps/>
                <w:sz w:val="22"/>
              </w:rPr>
              <w:t xml:space="preserve">Accountabilities: </w:t>
            </w:r>
          </w:p>
          <w:p w:rsidR="00260575" w:rsidRPr="00260575" w:rsidRDefault="00260575" w:rsidP="00260575">
            <w:pPr>
              <w:numPr>
                <w:ilvl w:val="0"/>
                <w:numId w:val="7"/>
              </w:numPr>
              <w:spacing w:before="0" w:after="0" w:line="276" w:lineRule="auto"/>
              <w:ind w:left="360"/>
              <w:rPr>
                <w:rFonts w:asciiTheme="minorHAnsi" w:eastAsiaTheme="minorHAnsi" w:hAnsiTheme="minorHAnsi" w:cstheme="minorHAnsi"/>
                <w:sz w:val="22"/>
              </w:rPr>
            </w:pPr>
            <w:r w:rsidRPr="00260575">
              <w:rPr>
                <w:rFonts w:asciiTheme="minorHAnsi" w:eastAsiaTheme="minorHAnsi" w:hAnsiTheme="minorHAnsi" w:cstheme="minorHAnsi"/>
                <w:sz w:val="22"/>
              </w:rPr>
              <w:t xml:space="preserve">Assist in the setup of Toy Mountain – Toy Centre, including the office area, sorting area, and receiving area </w:t>
            </w:r>
          </w:p>
          <w:p w:rsidR="00260575" w:rsidRPr="00260575" w:rsidRDefault="00260575" w:rsidP="00260575">
            <w:pPr>
              <w:numPr>
                <w:ilvl w:val="0"/>
                <w:numId w:val="7"/>
              </w:numPr>
              <w:spacing w:before="0" w:after="0" w:line="276" w:lineRule="auto"/>
              <w:ind w:left="360"/>
              <w:rPr>
                <w:rFonts w:asciiTheme="minorHAnsi" w:eastAsiaTheme="minorHAnsi" w:hAnsiTheme="minorHAnsi" w:cstheme="minorHAnsi"/>
                <w:sz w:val="22"/>
              </w:rPr>
            </w:pPr>
            <w:r w:rsidRPr="00260575">
              <w:rPr>
                <w:rFonts w:asciiTheme="minorHAnsi" w:eastAsiaTheme="minorHAnsi" w:hAnsiTheme="minorHAnsi" w:cstheme="minorHAnsi"/>
                <w:sz w:val="22"/>
              </w:rPr>
              <w:t>Unload trucks from the receiving area/loading dock throughout the day</w:t>
            </w:r>
          </w:p>
          <w:p w:rsidR="00260575" w:rsidRPr="00260575" w:rsidRDefault="00260575" w:rsidP="00260575">
            <w:pPr>
              <w:numPr>
                <w:ilvl w:val="0"/>
                <w:numId w:val="7"/>
              </w:numPr>
              <w:spacing w:before="0" w:after="0" w:line="276" w:lineRule="auto"/>
              <w:ind w:left="360"/>
              <w:rPr>
                <w:rFonts w:asciiTheme="minorHAnsi" w:eastAsiaTheme="minorHAnsi" w:hAnsiTheme="minorHAnsi" w:cstheme="minorHAnsi"/>
                <w:sz w:val="22"/>
              </w:rPr>
            </w:pPr>
            <w:r w:rsidRPr="00260575">
              <w:rPr>
                <w:rFonts w:asciiTheme="minorHAnsi" w:eastAsiaTheme="minorHAnsi" w:hAnsiTheme="minorHAnsi" w:cstheme="minorHAnsi"/>
                <w:sz w:val="22"/>
              </w:rPr>
              <w:t>Transport toys from the receiving area to the sorting and packing area. Sort toys by age and gender and pack toy bags as per Toy Mountain standards</w:t>
            </w:r>
          </w:p>
          <w:p w:rsidR="00260575" w:rsidRPr="00260575" w:rsidRDefault="00260575" w:rsidP="00260575">
            <w:pPr>
              <w:numPr>
                <w:ilvl w:val="0"/>
                <w:numId w:val="7"/>
              </w:numPr>
              <w:spacing w:before="0" w:after="0" w:line="276" w:lineRule="auto"/>
              <w:ind w:left="360"/>
              <w:rPr>
                <w:rFonts w:asciiTheme="minorHAnsi" w:eastAsiaTheme="minorHAnsi" w:hAnsiTheme="minorHAnsi" w:cstheme="minorHAnsi"/>
                <w:sz w:val="22"/>
              </w:rPr>
            </w:pPr>
            <w:r w:rsidRPr="00260575">
              <w:rPr>
                <w:rFonts w:asciiTheme="minorHAnsi" w:eastAsiaTheme="minorHAnsi" w:hAnsiTheme="minorHAnsi" w:cstheme="minorHAnsi"/>
                <w:sz w:val="22"/>
              </w:rPr>
              <w:t>Provides Toy Mountain volunteers with on-site training in sorting and packing toy bags</w:t>
            </w:r>
          </w:p>
          <w:p w:rsidR="00260575" w:rsidRPr="00260575" w:rsidRDefault="00260575" w:rsidP="00260575">
            <w:pPr>
              <w:numPr>
                <w:ilvl w:val="0"/>
                <w:numId w:val="7"/>
              </w:numPr>
              <w:spacing w:before="0" w:after="0" w:line="276" w:lineRule="auto"/>
              <w:ind w:left="360"/>
              <w:rPr>
                <w:rFonts w:asciiTheme="minorHAnsi" w:eastAsiaTheme="minorHAnsi" w:hAnsiTheme="minorHAnsi" w:cstheme="minorHAnsi"/>
                <w:sz w:val="22"/>
              </w:rPr>
            </w:pPr>
            <w:r w:rsidRPr="00260575">
              <w:rPr>
                <w:rFonts w:asciiTheme="minorHAnsi" w:eastAsiaTheme="minorHAnsi" w:hAnsiTheme="minorHAnsi" w:cstheme="minorHAnsi"/>
                <w:sz w:val="22"/>
              </w:rPr>
              <w:t xml:space="preserve">Greet clients and volunteers at the door ensuring all prescribed COVID precautions such as regulating the number of people entering the Toy Centre, temperature check of those entering, cleaning protocol and posted COVID precautions are strictly adhered to </w:t>
            </w:r>
          </w:p>
          <w:p w:rsidR="00260575" w:rsidRPr="00260575" w:rsidRDefault="00260575" w:rsidP="00260575">
            <w:pPr>
              <w:numPr>
                <w:ilvl w:val="0"/>
                <w:numId w:val="7"/>
              </w:numPr>
              <w:spacing w:before="0" w:after="0" w:line="276" w:lineRule="auto"/>
              <w:ind w:left="360"/>
              <w:rPr>
                <w:rFonts w:asciiTheme="minorHAnsi" w:eastAsiaTheme="minorHAnsi" w:hAnsiTheme="minorHAnsi" w:cstheme="minorHAnsi"/>
                <w:sz w:val="22"/>
              </w:rPr>
            </w:pPr>
            <w:r w:rsidRPr="00260575">
              <w:rPr>
                <w:rFonts w:asciiTheme="minorHAnsi" w:eastAsiaTheme="minorHAnsi" w:hAnsiTheme="minorHAnsi" w:cstheme="minorHAnsi"/>
                <w:sz w:val="22"/>
              </w:rPr>
              <w:t>Verify client and child’s ID and confirmation number against the Toy Mountain database as well as verify the client’s income to ensure eligibility for the program.  Supply those who are eligible for the program with an approved pick- up form.</w:t>
            </w:r>
          </w:p>
          <w:p w:rsidR="00260575" w:rsidRPr="00260575" w:rsidRDefault="00260575" w:rsidP="00260575">
            <w:pPr>
              <w:numPr>
                <w:ilvl w:val="0"/>
                <w:numId w:val="7"/>
              </w:numPr>
              <w:spacing w:before="0" w:after="0" w:line="276" w:lineRule="auto"/>
              <w:ind w:left="360"/>
              <w:rPr>
                <w:rFonts w:asciiTheme="minorHAnsi" w:eastAsiaTheme="minorHAnsi" w:hAnsiTheme="minorHAnsi" w:cstheme="minorHAnsi"/>
                <w:b/>
                <w:sz w:val="22"/>
              </w:rPr>
            </w:pPr>
            <w:r w:rsidRPr="00260575">
              <w:rPr>
                <w:rFonts w:asciiTheme="minorHAnsi" w:eastAsiaTheme="minorHAnsi" w:hAnsiTheme="minorHAnsi" w:cstheme="minorHAnsi"/>
                <w:sz w:val="22"/>
              </w:rPr>
              <w:t xml:space="preserve">Verify the client requirements against the pick-up tag, then retrieve the appropriate toy bags and review the information with the client prior to releasing the toys. </w:t>
            </w:r>
          </w:p>
          <w:p w:rsidR="00260575" w:rsidRPr="00260575" w:rsidRDefault="00260575" w:rsidP="00260575">
            <w:pPr>
              <w:numPr>
                <w:ilvl w:val="0"/>
                <w:numId w:val="7"/>
              </w:numPr>
              <w:spacing w:before="0" w:after="0" w:line="276" w:lineRule="auto"/>
              <w:ind w:left="360"/>
              <w:rPr>
                <w:rFonts w:asciiTheme="minorHAnsi" w:eastAsiaTheme="minorHAnsi" w:hAnsiTheme="minorHAnsi" w:cstheme="minorHAnsi"/>
                <w:b/>
                <w:sz w:val="22"/>
              </w:rPr>
            </w:pPr>
            <w:r w:rsidRPr="00260575">
              <w:rPr>
                <w:rFonts w:asciiTheme="minorHAnsi" w:eastAsiaTheme="minorHAnsi" w:hAnsiTheme="minorHAnsi" w:cstheme="minorHAnsi"/>
                <w:sz w:val="22"/>
              </w:rPr>
              <w:t>May be required to pick up toys in the community</w:t>
            </w:r>
          </w:p>
          <w:p w:rsidR="00260575" w:rsidRPr="00260575" w:rsidRDefault="00260575" w:rsidP="00260575">
            <w:pPr>
              <w:spacing w:before="0" w:after="0"/>
              <w:rPr>
                <w:rFonts w:asciiTheme="minorHAnsi" w:eastAsiaTheme="minorHAnsi" w:hAnsiTheme="minorHAnsi" w:cstheme="minorHAnsi"/>
                <w:b/>
                <w:sz w:val="22"/>
              </w:rPr>
            </w:pPr>
          </w:p>
          <w:p w:rsidR="00260575" w:rsidRPr="00260575" w:rsidRDefault="00260575" w:rsidP="00260575">
            <w:pPr>
              <w:tabs>
                <w:tab w:val="left" w:pos="-720"/>
              </w:tabs>
              <w:suppressAutoHyphens/>
              <w:spacing w:before="0" w:after="0"/>
              <w:rPr>
                <w:rFonts w:asciiTheme="minorHAnsi" w:eastAsiaTheme="minorHAnsi" w:hAnsiTheme="minorHAnsi" w:cstheme="minorHAnsi"/>
                <w:b/>
                <w:sz w:val="22"/>
              </w:rPr>
            </w:pPr>
            <w:r w:rsidRPr="00260575">
              <w:rPr>
                <w:rFonts w:asciiTheme="minorHAnsi" w:eastAsiaTheme="minorHAnsi" w:hAnsiTheme="minorHAnsi" w:cstheme="minorHAnsi"/>
                <w:b/>
                <w:sz w:val="22"/>
              </w:rPr>
              <w:t>HEALTH &amp; SAFETY</w:t>
            </w:r>
          </w:p>
          <w:p w:rsidR="00260575" w:rsidRPr="00260575" w:rsidRDefault="00260575" w:rsidP="00260575">
            <w:pPr>
              <w:numPr>
                <w:ilvl w:val="0"/>
                <w:numId w:val="8"/>
              </w:numPr>
              <w:tabs>
                <w:tab w:val="left" w:pos="-720"/>
              </w:tabs>
              <w:suppressAutoHyphens/>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 xml:space="preserve">Adheres to all health and safety policies and procedures in place; complies with all instructions from the employer concerning health and safety as per the Occupational Health and Safety Act and WSIB </w:t>
            </w:r>
          </w:p>
          <w:p w:rsidR="00260575" w:rsidRPr="00260575" w:rsidRDefault="00260575" w:rsidP="00260575">
            <w:pPr>
              <w:numPr>
                <w:ilvl w:val="0"/>
                <w:numId w:val="8"/>
              </w:numPr>
              <w:tabs>
                <w:tab w:val="left" w:pos="-720"/>
              </w:tabs>
              <w:suppressAutoHyphens/>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Ensures all procedures, rules and guidelines for the safety and security of clients and staff are enforced and respected</w:t>
            </w:r>
          </w:p>
          <w:p w:rsidR="00260575" w:rsidRPr="00260575" w:rsidRDefault="00260575" w:rsidP="00260575">
            <w:pPr>
              <w:numPr>
                <w:ilvl w:val="0"/>
                <w:numId w:val="8"/>
              </w:numPr>
              <w:tabs>
                <w:tab w:val="left" w:pos="-720"/>
              </w:tabs>
              <w:suppressAutoHyphens/>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Ensure proper body mechanics are utilized when moving toys</w:t>
            </w:r>
          </w:p>
          <w:p w:rsidR="00260575" w:rsidRPr="00260575" w:rsidRDefault="00260575" w:rsidP="00260575">
            <w:pPr>
              <w:numPr>
                <w:ilvl w:val="0"/>
                <w:numId w:val="8"/>
              </w:numPr>
              <w:tabs>
                <w:tab w:val="left" w:pos="-720"/>
              </w:tabs>
              <w:suppressAutoHyphens/>
              <w:spacing w:before="0" w:after="0" w:line="276" w:lineRule="auto"/>
              <w:rPr>
                <w:rFonts w:asciiTheme="minorHAnsi" w:eastAsiaTheme="minorHAnsi" w:hAnsiTheme="minorHAnsi" w:cstheme="minorHAnsi"/>
                <w:b/>
                <w:sz w:val="22"/>
              </w:rPr>
            </w:pPr>
            <w:r w:rsidRPr="00260575">
              <w:rPr>
                <w:rFonts w:asciiTheme="minorHAnsi" w:eastAsiaTheme="minorHAnsi" w:hAnsiTheme="minorHAnsi" w:cstheme="minorHAnsi"/>
                <w:b/>
                <w:sz w:val="22"/>
              </w:rPr>
              <w:t>Must wear CSA approved steel toed shoes or boots</w:t>
            </w:r>
          </w:p>
          <w:p w:rsidR="00260575" w:rsidRPr="00260575" w:rsidRDefault="00260575" w:rsidP="00260575">
            <w:pPr>
              <w:spacing w:before="0" w:after="0"/>
              <w:jc w:val="both"/>
              <w:rPr>
                <w:rFonts w:asciiTheme="minorHAnsi" w:eastAsiaTheme="minorHAnsi" w:hAnsiTheme="minorHAnsi" w:cstheme="minorHAnsi"/>
                <w:b/>
                <w:sz w:val="22"/>
              </w:rPr>
            </w:pPr>
          </w:p>
          <w:p w:rsidR="00260575" w:rsidRPr="00260575" w:rsidRDefault="00260575" w:rsidP="00260575">
            <w:pPr>
              <w:spacing w:before="0" w:after="0"/>
              <w:rPr>
                <w:rFonts w:asciiTheme="minorHAnsi" w:eastAsia="MS Mincho" w:hAnsiTheme="minorHAnsi" w:cstheme="minorHAnsi"/>
                <w:i/>
                <w:color w:val="FF0000"/>
                <w:sz w:val="22"/>
              </w:rPr>
            </w:pPr>
            <w:r w:rsidRPr="00260575">
              <w:rPr>
                <w:rFonts w:asciiTheme="minorHAnsi" w:eastAsia="MS Mincho" w:hAnsiTheme="minorHAnsi" w:cstheme="minorHAnsi"/>
                <w:b/>
                <w:sz w:val="22"/>
              </w:rPr>
              <w:t>WORKING CONDITIONS</w:t>
            </w:r>
          </w:p>
          <w:p w:rsidR="00260575" w:rsidRPr="00260575" w:rsidRDefault="00260575" w:rsidP="00260575">
            <w:pPr>
              <w:widowControl w:val="0"/>
              <w:numPr>
                <w:ilvl w:val="0"/>
                <w:numId w:val="9"/>
              </w:numPr>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May deal with angry and abusive clients</w:t>
            </w:r>
          </w:p>
          <w:p w:rsidR="00260575" w:rsidRPr="00260575" w:rsidRDefault="00260575" w:rsidP="00260575">
            <w:pPr>
              <w:widowControl w:val="0"/>
              <w:numPr>
                <w:ilvl w:val="0"/>
                <w:numId w:val="9"/>
              </w:numPr>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May encounter verbal abuse</w:t>
            </w:r>
          </w:p>
          <w:p w:rsidR="00260575" w:rsidRPr="00260575" w:rsidRDefault="00260575" w:rsidP="00260575">
            <w:pPr>
              <w:widowControl w:val="0"/>
              <w:numPr>
                <w:ilvl w:val="0"/>
                <w:numId w:val="9"/>
              </w:numPr>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The work environment is typically a warehouse setting or office setting and as such may require sitting for long periods of time, twisting, bending, crouching, reaching overhead, pushing and pulling, lighting and kneeing. May be required in work in a noisy environment</w:t>
            </w:r>
          </w:p>
          <w:p w:rsidR="00260575" w:rsidRPr="00260575" w:rsidRDefault="00260575" w:rsidP="00260575">
            <w:pPr>
              <w:widowControl w:val="0"/>
              <w:numPr>
                <w:ilvl w:val="0"/>
                <w:numId w:val="9"/>
              </w:numPr>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Must be able to push/pull up to 100 pounds on a cart</w:t>
            </w:r>
          </w:p>
          <w:p w:rsidR="00C73219" w:rsidRPr="00260575" w:rsidRDefault="00260575" w:rsidP="00260575">
            <w:pPr>
              <w:pStyle w:val="ListParagraph"/>
              <w:numPr>
                <w:ilvl w:val="0"/>
                <w:numId w:val="9"/>
              </w:numPr>
              <w:rPr>
                <w:sz w:val="22"/>
              </w:rPr>
            </w:pPr>
            <w:r w:rsidRPr="00260575">
              <w:rPr>
                <w:rFonts w:asciiTheme="minorHAnsi" w:eastAsiaTheme="minorHAnsi" w:hAnsiTheme="minorHAnsi" w:cstheme="minorHAnsi"/>
                <w:sz w:val="22"/>
              </w:rPr>
              <w:t>Must be able to lift up to 50 pounds with assistance</w:t>
            </w:r>
          </w:p>
          <w:p w:rsidR="00260575" w:rsidRDefault="00260575" w:rsidP="00260575">
            <w:pPr>
              <w:spacing w:before="120" w:after="120"/>
              <w:jc w:val="both"/>
              <w:rPr>
                <w:rFonts w:asciiTheme="minorHAnsi" w:eastAsia="MS Mincho" w:hAnsiTheme="minorHAnsi" w:cstheme="minorHAnsi"/>
                <w:b/>
                <w:caps/>
                <w:sz w:val="22"/>
              </w:rPr>
            </w:pPr>
          </w:p>
          <w:p w:rsidR="00260575" w:rsidRPr="00260575" w:rsidRDefault="00260575" w:rsidP="00260575">
            <w:pPr>
              <w:spacing w:before="120" w:after="120"/>
              <w:jc w:val="both"/>
              <w:rPr>
                <w:rFonts w:asciiTheme="minorHAnsi" w:eastAsia="MS Mincho" w:hAnsiTheme="minorHAnsi" w:cstheme="minorHAnsi"/>
                <w:b/>
                <w:caps/>
                <w:sz w:val="22"/>
              </w:rPr>
            </w:pPr>
            <w:r w:rsidRPr="00260575">
              <w:rPr>
                <w:rFonts w:asciiTheme="minorHAnsi" w:eastAsia="MS Mincho" w:hAnsiTheme="minorHAnsi" w:cstheme="minorHAnsi"/>
                <w:b/>
                <w:caps/>
                <w:sz w:val="22"/>
              </w:rPr>
              <w:t>education and experience Qualifications</w:t>
            </w:r>
          </w:p>
          <w:p w:rsidR="00260575" w:rsidRPr="00260575" w:rsidRDefault="00260575" w:rsidP="00260575">
            <w:pPr>
              <w:spacing w:before="0" w:after="0"/>
              <w:jc w:val="both"/>
              <w:rPr>
                <w:rFonts w:asciiTheme="minorHAnsi" w:eastAsiaTheme="minorHAnsi" w:hAnsiTheme="minorHAnsi" w:cstheme="minorHAnsi"/>
                <w:i/>
                <w:color w:val="FF0000"/>
                <w:sz w:val="22"/>
              </w:rPr>
            </w:pPr>
            <w:r w:rsidRPr="00260575">
              <w:rPr>
                <w:rFonts w:asciiTheme="minorHAnsi" w:eastAsiaTheme="minorHAnsi" w:hAnsiTheme="minorHAnsi" w:cstheme="minorHAnsi"/>
                <w:b/>
                <w:sz w:val="22"/>
              </w:rPr>
              <w:t xml:space="preserve">Education, Qualifications and Certifications: </w:t>
            </w:r>
            <w:r w:rsidRPr="00260575">
              <w:rPr>
                <w:rFonts w:asciiTheme="minorHAnsi" w:eastAsiaTheme="minorHAnsi" w:hAnsiTheme="minorHAnsi" w:cstheme="minorHAnsi"/>
                <w:i/>
                <w:color w:val="FF0000"/>
                <w:sz w:val="22"/>
              </w:rPr>
              <w:t xml:space="preserve"> </w:t>
            </w:r>
          </w:p>
          <w:p w:rsidR="00260575" w:rsidRPr="00260575" w:rsidRDefault="00260575" w:rsidP="00260575">
            <w:pPr>
              <w:numPr>
                <w:ilvl w:val="0"/>
                <w:numId w:val="12"/>
              </w:numPr>
              <w:spacing w:before="0" w:after="0" w:line="276" w:lineRule="auto"/>
              <w:ind w:left="360"/>
              <w:contextualSpacing/>
              <w:jc w:val="both"/>
              <w:rPr>
                <w:rFonts w:asciiTheme="minorHAnsi" w:eastAsiaTheme="minorHAnsi" w:hAnsiTheme="minorHAnsi" w:cstheme="minorHAnsi"/>
                <w:sz w:val="22"/>
              </w:rPr>
            </w:pPr>
            <w:r w:rsidRPr="00260575">
              <w:rPr>
                <w:rFonts w:asciiTheme="minorHAnsi" w:eastAsiaTheme="minorHAnsi" w:hAnsiTheme="minorHAnsi" w:cstheme="minorHAnsi"/>
                <w:sz w:val="22"/>
              </w:rPr>
              <w:t xml:space="preserve">Completion of High School </w:t>
            </w:r>
          </w:p>
          <w:p w:rsidR="00260575" w:rsidRPr="00260575" w:rsidRDefault="00260575" w:rsidP="00260575">
            <w:pPr>
              <w:autoSpaceDE w:val="0"/>
              <w:autoSpaceDN w:val="0"/>
              <w:adjustRightInd w:val="0"/>
              <w:spacing w:before="0" w:after="0"/>
              <w:rPr>
                <w:rFonts w:asciiTheme="minorHAnsi" w:hAnsiTheme="minorHAnsi" w:cstheme="minorHAnsi"/>
                <w:sz w:val="22"/>
                <w:lang w:val="en-CA"/>
              </w:rPr>
            </w:pPr>
          </w:p>
          <w:p w:rsidR="00260575" w:rsidRPr="00260575" w:rsidRDefault="00260575" w:rsidP="00260575">
            <w:pPr>
              <w:spacing w:before="0" w:after="0"/>
              <w:jc w:val="both"/>
              <w:rPr>
                <w:rFonts w:asciiTheme="minorHAnsi" w:eastAsiaTheme="minorHAnsi" w:hAnsiTheme="minorHAnsi" w:cstheme="minorHAnsi"/>
                <w:i/>
                <w:color w:val="FF0000"/>
                <w:sz w:val="22"/>
              </w:rPr>
            </w:pPr>
            <w:r w:rsidRPr="00260575">
              <w:rPr>
                <w:rFonts w:asciiTheme="minorHAnsi" w:eastAsiaTheme="minorHAnsi" w:hAnsiTheme="minorHAnsi" w:cstheme="minorHAnsi"/>
                <w:b/>
                <w:sz w:val="22"/>
              </w:rPr>
              <w:t>Experience and Skilled Knowledge Requirements:</w:t>
            </w:r>
          </w:p>
          <w:p w:rsidR="00260575" w:rsidRPr="00260575" w:rsidRDefault="00260575" w:rsidP="00260575">
            <w:pPr>
              <w:numPr>
                <w:ilvl w:val="0"/>
                <w:numId w:val="10"/>
              </w:numPr>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Ability to multi-task and have demonstrated a high level of organization, accuracy, attention to detail, and time management skills</w:t>
            </w:r>
          </w:p>
          <w:p w:rsidR="00260575" w:rsidRPr="00260575" w:rsidRDefault="00260575" w:rsidP="00260575">
            <w:pPr>
              <w:numPr>
                <w:ilvl w:val="0"/>
                <w:numId w:val="10"/>
              </w:numPr>
              <w:spacing w:before="100" w:beforeAutospacing="1" w:after="100" w:afterAutospacing="1"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 xml:space="preserve">Ability to learn processes and technology quickly </w:t>
            </w:r>
          </w:p>
          <w:p w:rsidR="00260575" w:rsidRDefault="00260575" w:rsidP="00260575">
            <w:pPr>
              <w:numPr>
                <w:ilvl w:val="0"/>
                <w:numId w:val="10"/>
              </w:numPr>
              <w:spacing w:before="100" w:beforeAutospacing="1" w:after="100" w:afterAutospacing="1"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 xml:space="preserve">Ability to think “outside the box” to address unique situations that arise and suggest process improvements </w:t>
            </w:r>
          </w:p>
          <w:p w:rsidR="00260575" w:rsidRDefault="00260575" w:rsidP="00260575">
            <w:pPr>
              <w:spacing w:before="100" w:beforeAutospacing="1" w:after="100" w:afterAutospacing="1" w:line="276" w:lineRule="auto"/>
              <w:ind w:left="360"/>
              <w:rPr>
                <w:rFonts w:asciiTheme="minorHAnsi" w:eastAsiaTheme="minorHAnsi" w:hAnsiTheme="minorHAnsi" w:cstheme="minorHAnsi"/>
                <w:sz w:val="22"/>
              </w:rPr>
            </w:pPr>
          </w:p>
          <w:p w:rsidR="00260575" w:rsidRPr="00260575" w:rsidRDefault="00260575" w:rsidP="00260575">
            <w:pPr>
              <w:numPr>
                <w:ilvl w:val="0"/>
                <w:numId w:val="10"/>
              </w:numPr>
              <w:spacing w:before="100" w:beforeAutospacing="1" w:after="100" w:afterAutospacing="1"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Minimum 2 years driving experience with a valid ‘G’ Ontario driver’s license as well as a current clean drivers abstract is a strong asset</w:t>
            </w:r>
          </w:p>
          <w:p w:rsidR="00260575" w:rsidRPr="00260575" w:rsidRDefault="00260575" w:rsidP="00260575">
            <w:pPr>
              <w:spacing w:before="0" w:after="0"/>
              <w:jc w:val="both"/>
              <w:rPr>
                <w:rFonts w:asciiTheme="minorHAnsi" w:eastAsiaTheme="minorHAnsi" w:hAnsiTheme="minorHAnsi" w:cstheme="minorHAnsi"/>
                <w:noProof/>
                <w:sz w:val="22"/>
              </w:rPr>
            </w:pPr>
            <w:r w:rsidRPr="00260575">
              <w:rPr>
                <w:rFonts w:asciiTheme="minorHAnsi" w:eastAsiaTheme="minorHAnsi" w:hAnsiTheme="minorHAnsi" w:cstheme="minorHAnsi"/>
                <w:b/>
                <w:sz w:val="22"/>
              </w:rPr>
              <w:t xml:space="preserve">Skills and Capabilities: </w:t>
            </w:r>
          </w:p>
          <w:p w:rsidR="00260575" w:rsidRPr="00260575" w:rsidRDefault="00260575" w:rsidP="00260575">
            <w:pPr>
              <w:numPr>
                <w:ilvl w:val="0"/>
                <w:numId w:val="11"/>
              </w:numPr>
              <w:spacing w:before="0" w:after="0" w:line="276" w:lineRule="auto"/>
              <w:contextualSpacing/>
              <w:jc w:val="both"/>
              <w:rPr>
                <w:rFonts w:asciiTheme="minorHAnsi" w:eastAsiaTheme="minorHAnsi" w:hAnsiTheme="minorHAnsi" w:cstheme="minorHAnsi"/>
                <w:noProof/>
                <w:sz w:val="22"/>
              </w:rPr>
            </w:pPr>
            <w:r w:rsidRPr="00260575">
              <w:rPr>
                <w:rFonts w:asciiTheme="minorHAnsi" w:eastAsiaTheme="minorHAnsi" w:hAnsiTheme="minorHAnsi" w:cstheme="minorHAnsi"/>
                <w:sz w:val="22"/>
              </w:rPr>
              <w:t xml:space="preserve">Self-motivated </w:t>
            </w:r>
          </w:p>
          <w:p w:rsidR="00260575" w:rsidRPr="00260575" w:rsidRDefault="00260575" w:rsidP="00260575">
            <w:pPr>
              <w:numPr>
                <w:ilvl w:val="0"/>
                <w:numId w:val="10"/>
              </w:numPr>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 xml:space="preserve">An intermediate knowledge of Word and Excel </w:t>
            </w:r>
          </w:p>
          <w:p w:rsidR="00260575" w:rsidRPr="00260575" w:rsidRDefault="00260575" w:rsidP="00260575">
            <w:pPr>
              <w:numPr>
                <w:ilvl w:val="0"/>
                <w:numId w:val="10"/>
              </w:numPr>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Demonstrated ability to develop effective working relationships with internal and external customers</w:t>
            </w:r>
          </w:p>
          <w:p w:rsidR="00260575" w:rsidRPr="00260575" w:rsidRDefault="00260575" w:rsidP="00260575">
            <w:pPr>
              <w:numPr>
                <w:ilvl w:val="0"/>
                <w:numId w:val="10"/>
              </w:numPr>
              <w:spacing w:before="100" w:beforeAutospacing="1" w:after="100" w:afterAutospacing="1"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This position will require physical work like walking, lifting up to 40 lbs. dragging and reaching</w:t>
            </w:r>
          </w:p>
          <w:p w:rsidR="00260575" w:rsidRPr="00260575" w:rsidRDefault="00260575" w:rsidP="00260575">
            <w:pPr>
              <w:numPr>
                <w:ilvl w:val="0"/>
                <w:numId w:val="10"/>
              </w:numPr>
              <w:spacing w:before="100" w:beforeAutospacing="1" w:after="100" w:afterAutospacing="1"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Ability to maintain information in confidence and exercise good judgment</w:t>
            </w:r>
          </w:p>
          <w:p w:rsidR="00260575" w:rsidRPr="00260575" w:rsidRDefault="00260575" w:rsidP="00260575">
            <w:pPr>
              <w:numPr>
                <w:ilvl w:val="0"/>
                <w:numId w:val="10"/>
              </w:numPr>
              <w:spacing w:before="100" w:beforeAutospacing="1" w:after="100" w:afterAutospacing="1"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 xml:space="preserve">Bilingualism (French/English) is an asset </w:t>
            </w:r>
          </w:p>
          <w:p w:rsidR="00260575" w:rsidRPr="00260575" w:rsidRDefault="00260575" w:rsidP="00260575">
            <w:pPr>
              <w:numPr>
                <w:ilvl w:val="0"/>
                <w:numId w:val="10"/>
              </w:numPr>
              <w:spacing w:before="0" w:after="0" w:line="276" w:lineRule="auto"/>
              <w:contextualSpacing/>
              <w:rPr>
                <w:rFonts w:asciiTheme="minorHAnsi" w:eastAsiaTheme="minorHAnsi" w:hAnsiTheme="minorHAnsi" w:cstheme="minorHAnsi"/>
                <w:color w:val="000000"/>
                <w:sz w:val="22"/>
                <w:lang w:val="en-CA"/>
              </w:rPr>
            </w:pPr>
            <w:r w:rsidRPr="00260575">
              <w:rPr>
                <w:rFonts w:asciiTheme="minorHAnsi" w:eastAsiaTheme="minorHAnsi" w:hAnsiTheme="minorHAnsi" w:cstheme="minorHAnsi"/>
                <w:color w:val="000000"/>
                <w:sz w:val="22"/>
                <w:lang w:val="en-CA"/>
              </w:rPr>
              <w:t xml:space="preserve">Must supply a current Clear Police Reference Check </w:t>
            </w:r>
          </w:p>
          <w:p w:rsidR="00C73219" w:rsidRPr="00260575" w:rsidRDefault="00C73219" w:rsidP="00055B33">
            <w:pPr>
              <w:rPr>
                <w:sz w:val="22"/>
              </w:rPr>
            </w:pPr>
          </w:p>
          <w:p w:rsidR="001340FB" w:rsidRPr="00260575" w:rsidRDefault="002916A1" w:rsidP="00055B33">
            <w:pPr>
              <w:rPr>
                <w:sz w:val="22"/>
              </w:rPr>
            </w:pPr>
            <w:r w:rsidRPr="00260575">
              <w:rPr>
                <w:b/>
                <w:sz w:val="22"/>
              </w:rPr>
              <w:t>HOURS:</w:t>
            </w:r>
            <w:r w:rsidR="009B0486">
              <w:rPr>
                <w:b/>
                <w:sz w:val="22"/>
              </w:rPr>
              <w:t xml:space="preserve"> Will vary</w:t>
            </w:r>
          </w:p>
          <w:p w:rsidR="001340FB" w:rsidRPr="00260575" w:rsidRDefault="001340FB" w:rsidP="00055B33">
            <w:pPr>
              <w:rPr>
                <w:sz w:val="22"/>
              </w:rPr>
            </w:pPr>
          </w:p>
          <w:p w:rsidR="00ED4F43" w:rsidRDefault="000B2F7D" w:rsidP="00055B33">
            <w:pPr>
              <w:rPr>
                <w:rFonts w:asciiTheme="minorHAnsi" w:hAnsiTheme="minorHAnsi" w:cs="Helv"/>
                <w:i/>
                <w:iCs/>
                <w:color w:val="000000"/>
                <w:sz w:val="22"/>
                <w:lang w:eastAsia="en-CA"/>
              </w:rPr>
            </w:pPr>
            <w:r w:rsidRPr="00260575">
              <w:rPr>
                <w:rFonts w:asciiTheme="minorHAnsi" w:hAnsiTheme="minorHAnsi" w:cs="Helv"/>
                <w:i/>
                <w:iCs/>
                <w:color w:val="000000"/>
                <w:sz w:val="22"/>
                <w:lang w:eastAsia="en-CA"/>
              </w:rPr>
              <w:t>The Salvation Army will accommodate candidates as required under applicable human rights legislation.  If you require a disability-related accommodation during this process, please inform us of your requirements</w:t>
            </w:r>
            <w:r w:rsidR="00ED4F43">
              <w:rPr>
                <w:rFonts w:asciiTheme="minorHAnsi" w:hAnsiTheme="minorHAnsi" w:cs="Helv"/>
                <w:i/>
                <w:iCs/>
                <w:color w:val="000000"/>
                <w:sz w:val="22"/>
                <w:lang w:eastAsia="en-CA"/>
              </w:rPr>
              <w:t>.</w:t>
            </w:r>
          </w:p>
          <w:p w:rsidR="001340FB" w:rsidRPr="00260575" w:rsidRDefault="001340FB" w:rsidP="00055B33">
            <w:pPr>
              <w:rPr>
                <w:rFonts w:asciiTheme="minorHAnsi" w:hAnsiTheme="minorHAnsi"/>
                <w:sz w:val="22"/>
              </w:rPr>
            </w:pPr>
          </w:p>
          <w:p w:rsidR="00055B33" w:rsidRDefault="00055B33" w:rsidP="00055B33">
            <w:pPr>
              <w:jc w:val="center"/>
              <w:rPr>
                <w:sz w:val="22"/>
                <w:u w:val="single"/>
              </w:rPr>
            </w:pPr>
            <w:r w:rsidRPr="00260575">
              <w:rPr>
                <w:sz w:val="22"/>
                <w:u w:val="single"/>
              </w:rPr>
              <w:t>We thank all applicants, however, only those candidates to be interviewed will be contacted.</w:t>
            </w:r>
          </w:p>
          <w:p w:rsidR="00ED4F43" w:rsidRPr="00260575" w:rsidRDefault="00ED4F43" w:rsidP="00055B33">
            <w:pPr>
              <w:jc w:val="center"/>
              <w:rPr>
                <w:sz w:val="22"/>
                <w:u w:val="single"/>
              </w:rPr>
            </w:pPr>
          </w:p>
          <w:p w:rsidR="00055B33" w:rsidRPr="00260575" w:rsidRDefault="00ED4F43" w:rsidP="00055B33">
            <w:pPr>
              <w:jc w:val="center"/>
              <w:rPr>
                <w:b/>
                <w:sz w:val="22"/>
                <w:u w:val="single"/>
              </w:rPr>
            </w:pPr>
            <w:r w:rsidRPr="008F62A6">
              <w:rPr>
                <w:b/>
                <w:i/>
                <w:sz w:val="22"/>
              </w:rPr>
              <w:t>Internal</w:t>
            </w:r>
            <w:r w:rsidRPr="008F62A6">
              <w:rPr>
                <w:b/>
                <w:sz w:val="22"/>
              </w:rPr>
              <w:t xml:space="preserve"> applicants must scan their resume, cover letter and internal application to patty_rino@saobc.org</w:t>
            </w:r>
          </w:p>
          <w:p w:rsidR="00055B33" w:rsidRPr="00260575" w:rsidRDefault="00055B33" w:rsidP="00055B33">
            <w:pPr>
              <w:jc w:val="center"/>
              <w:rPr>
                <w:sz w:val="22"/>
              </w:rPr>
            </w:pPr>
            <w:r w:rsidRPr="00260575">
              <w:rPr>
                <w:i/>
                <w:sz w:val="22"/>
              </w:rPr>
              <w:t xml:space="preserve">Internal Applicants, please advise </w:t>
            </w:r>
            <w:r w:rsidR="00A5215A" w:rsidRPr="00260575">
              <w:rPr>
                <w:i/>
                <w:sz w:val="22"/>
              </w:rPr>
              <w:t>your managing supervisor</w:t>
            </w:r>
            <w:r w:rsidRPr="00260575">
              <w:rPr>
                <w:i/>
                <w:sz w:val="22"/>
              </w:rPr>
              <w:t xml:space="preserve"> of your intentions prior to submitting your application.</w:t>
            </w:r>
          </w:p>
          <w:p w:rsidR="00005053" w:rsidRPr="00B475DD" w:rsidRDefault="00005053" w:rsidP="00055B33">
            <w:pPr>
              <w:jc w:val="center"/>
            </w:pPr>
          </w:p>
        </w:tc>
      </w:tr>
    </w:tbl>
    <w:p w:rsidR="006C5CCB" w:rsidRDefault="006C5CCB" w:rsidP="00E35C45"/>
    <w:sectPr w:rsidR="006C5CCB"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F66" w:rsidRDefault="00623F66" w:rsidP="00037D55">
      <w:pPr>
        <w:spacing w:before="0" w:after="0"/>
      </w:pPr>
      <w:r>
        <w:separator/>
      </w:r>
    </w:p>
  </w:endnote>
  <w:endnote w:type="continuationSeparator" w:id="0">
    <w:p w:rsidR="00623F66" w:rsidRDefault="00623F66"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F66" w:rsidRDefault="00623F66" w:rsidP="00037D55">
      <w:pPr>
        <w:spacing w:before="0" w:after="0"/>
      </w:pPr>
      <w:r>
        <w:separator/>
      </w:r>
    </w:p>
  </w:footnote>
  <w:footnote w:type="continuationSeparator" w:id="0">
    <w:p w:rsidR="00623F66" w:rsidRDefault="00623F66"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260575">
      <w:rPr>
        <w:rFonts w:ascii="Times New Roman" w:hAnsi="Times New Roman"/>
        <w:sz w:val="32"/>
        <w:szCs w:val="32"/>
      </w:rPr>
      <w:t>Ontario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B79F7"/>
    <w:multiLevelType w:val="hybridMultilevel"/>
    <w:tmpl w:val="B74EA2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4"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9771B1"/>
    <w:multiLevelType w:val="hybridMultilevel"/>
    <w:tmpl w:val="C3C887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90B73"/>
    <w:multiLevelType w:val="hybridMultilevel"/>
    <w:tmpl w:val="CD723B3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1B7A0B"/>
    <w:multiLevelType w:val="hybridMultilevel"/>
    <w:tmpl w:val="A1A4BB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77595FE7"/>
    <w:multiLevelType w:val="hybridMultilevel"/>
    <w:tmpl w:val="D2E43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5"/>
  </w:num>
  <w:num w:numId="5">
    <w:abstractNumId w:val="2"/>
  </w:num>
  <w:num w:numId="6">
    <w:abstractNumId w:val="4"/>
  </w:num>
  <w:num w:numId="7">
    <w:abstractNumId w:val="11"/>
  </w:num>
  <w:num w:numId="8">
    <w:abstractNumId w:val="7"/>
  </w:num>
  <w:num w:numId="9">
    <w:abstractNumId w:val="9"/>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A6"/>
    <w:rsid w:val="00005053"/>
    <w:rsid w:val="000160EF"/>
    <w:rsid w:val="000327B2"/>
    <w:rsid w:val="00037D55"/>
    <w:rsid w:val="00055B33"/>
    <w:rsid w:val="00096288"/>
    <w:rsid w:val="0009647E"/>
    <w:rsid w:val="000B2F7D"/>
    <w:rsid w:val="000C5A46"/>
    <w:rsid w:val="0011032B"/>
    <w:rsid w:val="00114FAC"/>
    <w:rsid w:val="0012566B"/>
    <w:rsid w:val="001340FB"/>
    <w:rsid w:val="0014076C"/>
    <w:rsid w:val="00147A54"/>
    <w:rsid w:val="00147EA0"/>
    <w:rsid w:val="001A24F2"/>
    <w:rsid w:val="001A586B"/>
    <w:rsid w:val="001D11AC"/>
    <w:rsid w:val="00201D1A"/>
    <w:rsid w:val="002421DC"/>
    <w:rsid w:val="00260575"/>
    <w:rsid w:val="0027012E"/>
    <w:rsid w:val="00276A6F"/>
    <w:rsid w:val="002916A1"/>
    <w:rsid w:val="00337532"/>
    <w:rsid w:val="00365061"/>
    <w:rsid w:val="00374F55"/>
    <w:rsid w:val="003829AA"/>
    <w:rsid w:val="00386B78"/>
    <w:rsid w:val="0043220F"/>
    <w:rsid w:val="004415CF"/>
    <w:rsid w:val="00455D2F"/>
    <w:rsid w:val="0047726F"/>
    <w:rsid w:val="004A1B2D"/>
    <w:rsid w:val="00500155"/>
    <w:rsid w:val="005115B2"/>
    <w:rsid w:val="00516A0F"/>
    <w:rsid w:val="00525020"/>
    <w:rsid w:val="00562A56"/>
    <w:rsid w:val="00566F1F"/>
    <w:rsid w:val="00592652"/>
    <w:rsid w:val="005A3B49"/>
    <w:rsid w:val="005E3FE3"/>
    <w:rsid w:val="0060216F"/>
    <w:rsid w:val="00620C65"/>
    <w:rsid w:val="00623F66"/>
    <w:rsid w:val="006A6B4D"/>
    <w:rsid w:val="006B253D"/>
    <w:rsid w:val="006C5CCB"/>
    <w:rsid w:val="00744430"/>
    <w:rsid w:val="00747846"/>
    <w:rsid w:val="00774232"/>
    <w:rsid w:val="00774C0B"/>
    <w:rsid w:val="007B5567"/>
    <w:rsid w:val="007B6A52"/>
    <w:rsid w:val="007C59A6"/>
    <w:rsid w:val="007E3E45"/>
    <w:rsid w:val="007F2C82"/>
    <w:rsid w:val="008036DF"/>
    <w:rsid w:val="0080619B"/>
    <w:rsid w:val="00841DC8"/>
    <w:rsid w:val="00843A55"/>
    <w:rsid w:val="00851E78"/>
    <w:rsid w:val="008757FA"/>
    <w:rsid w:val="008D03D8"/>
    <w:rsid w:val="008D0916"/>
    <w:rsid w:val="008F1904"/>
    <w:rsid w:val="008F2537"/>
    <w:rsid w:val="00901F99"/>
    <w:rsid w:val="009330CA"/>
    <w:rsid w:val="00942365"/>
    <w:rsid w:val="0099370D"/>
    <w:rsid w:val="009B0486"/>
    <w:rsid w:val="009D2133"/>
    <w:rsid w:val="009E506B"/>
    <w:rsid w:val="009F457A"/>
    <w:rsid w:val="00A01E8A"/>
    <w:rsid w:val="00A359F5"/>
    <w:rsid w:val="00A5215A"/>
    <w:rsid w:val="00A52286"/>
    <w:rsid w:val="00A80C13"/>
    <w:rsid w:val="00A81673"/>
    <w:rsid w:val="00A85BAB"/>
    <w:rsid w:val="00B475DD"/>
    <w:rsid w:val="00B717A0"/>
    <w:rsid w:val="00BB2F85"/>
    <w:rsid w:val="00BD0958"/>
    <w:rsid w:val="00BD5ED9"/>
    <w:rsid w:val="00BE1F6F"/>
    <w:rsid w:val="00C22FD2"/>
    <w:rsid w:val="00C41450"/>
    <w:rsid w:val="00C73219"/>
    <w:rsid w:val="00C76253"/>
    <w:rsid w:val="00CC08D4"/>
    <w:rsid w:val="00CC4A82"/>
    <w:rsid w:val="00CC60B0"/>
    <w:rsid w:val="00CF467A"/>
    <w:rsid w:val="00D17CF6"/>
    <w:rsid w:val="00D32F04"/>
    <w:rsid w:val="00D57E96"/>
    <w:rsid w:val="00D91CE6"/>
    <w:rsid w:val="00D921F1"/>
    <w:rsid w:val="00D92DE2"/>
    <w:rsid w:val="00D9767A"/>
    <w:rsid w:val="00DA355E"/>
    <w:rsid w:val="00DB4F41"/>
    <w:rsid w:val="00DB7B5C"/>
    <w:rsid w:val="00DC2EEE"/>
    <w:rsid w:val="00DE106F"/>
    <w:rsid w:val="00DF5156"/>
    <w:rsid w:val="00DF7337"/>
    <w:rsid w:val="00E0032A"/>
    <w:rsid w:val="00E23F93"/>
    <w:rsid w:val="00E25F48"/>
    <w:rsid w:val="00E35C45"/>
    <w:rsid w:val="00E44B06"/>
    <w:rsid w:val="00E91A06"/>
    <w:rsid w:val="00EA68A2"/>
    <w:rsid w:val="00ED4F43"/>
    <w:rsid w:val="00ED56F9"/>
    <w:rsid w:val="00EE3DB2"/>
    <w:rsid w:val="00F0285B"/>
    <w:rsid w:val="00F06F66"/>
    <w:rsid w:val="00F10053"/>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C5519"/>
  <w15:docId w15:val="{DB4A9B4C-EE8B-4611-9A31-172FFB27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18</TotalTime>
  <Pages>1</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4</cp:revision>
  <cp:lastPrinted>2016-09-07T15:29:00Z</cp:lastPrinted>
  <dcterms:created xsi:type="dcterms:W3CDTF">2019-01-23T21:02:00Z</dcterms:created>
  <dcterms:modified xsi:type="dcterms:W3CDTF">2020-09-24T15:59:00Z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