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B0C01" w:rsidRDefault="008B0C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611E3" w:rsidP="003611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35</w:t>
            </w:r>
            <w:r w:rsidR="008B0C01">
              <w:rPr>
                <w:rFonts w:asciiTheme="minorHAnsi" w:hAnsiTheme="minorHAnsi" w:cstheme="minorHAnsi"/>
                <w:szCs w:val="20"/>
              </w:rPr>
              <w:t>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B0C01" w:rsidRDefault="0055497A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35E33" w:rsidRPr="008B0C01">
              <w:rPr>
                <w:rFonts w:asciiTheme="minorHAnsi" w:hAnsiTheme="minorHAnsi" w:cstheme="minorHAnsi"/>
                <w:szCs w:val="20"/>
              </w:rPr>
              <w:t>Part</w:t>
            </w:r>
            <w:r w:rsidR="004E7C65" w:rsidRPr="008B0C01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8B0C01">
              <w:rPr>
                <w:rFonts w:asciiTheme="minorHAnsi" w:hAnsiTheme="minorHAnsi" w:cstheme="minorHAnsi"/>
                <w:szCs w:val="20"/>
              </w:rPr>
              <w:t xml:space="preserve">time </w:t>
            </w:r>
            <w:r>
              <w:rPr>
                <w:rFonts w:asciiTheme="minorHAnsi" w:hAnsiTheme="minorHAnsi" w:cstheme="minorHAnsi"/>
                <w:szCs w:val="20"/>
              </w:rPr>
              <w:t xml:space="preserve">positions 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available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$15.45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8B0C01" w:rsidRDefault="003611E3" w:rsidP="003611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September 6,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3611E3" w:rsidP="003611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September 19</w:t>
            </w:r>
            <w:r w:rsidR="008B0C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8B0C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8B0C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8B0C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Y</w:t>
            </w:r>
            <w:r w:rsidRPr="008B0C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3611E3">
        <w:trPr>
          <w:trHeight w:val="1619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612CC3" w:rsidRPr="008F3522" w:rsidRDefault="00B07A38" w:rsidP="00612CC3">
            <w:pPr>
              <w:spacing w:before="120" w:after="120"/>
              <w:rPr>
                <w:b/>
                <w:color w:val="262626"/>
              </w:rPr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2CC3" w:rsidRPr="008F3522">
              <w:rPr>
                <w:b/>
              </w:rPr>
              <w:t>Email at: jobs@saobc.org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</w:p>
          <w:p w:rsidR="00612CC3" w:rsidRPr="008F3522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721478" w:rsidRPr="00B07A38" w:rsidRDefault="00612CC3" w:rsidP="003611E3">
            <w:pPr>
              <w:pStyle w:val="Details"/>
              <w:spacing w:before="100" w:beforeAutospacing="1" w:after="100" w:afterAutospacing="1"/>
              <w:contextualSpacing/>
            </w:pPr>
            <w:r w:rsidRPr="008F3522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Assists, at the cook’s direction, the prepping and serving of all meals.  Ensures the food preparation areas and dining room are clean and hygienic, all food are stored safely and all food-handling techniques </w:t>
            </w:r>
            <w:proofErr w:type="gramStart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are followed</w:t>
            </w:r>
            <w:proofErr w:type="gramEnd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.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>Expectations: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assists in preparing and</w:t>
            </w:r>
            <w:r w:rsidRPr="003611E3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serving meals as directed by the cook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cleans the dining room, kitchen, prep area, storage room which includes the floor, tables, chairs, beverage area, mug and utensil storage area and floors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complete inventory of received goods, sort and safely store all items as per standards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rinse and process dishes, utensils, trays etc. through dishwasher, ensuring a continual adequate supply is available for use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removal of garbage and cleaning of bins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carry out any other duties as assigned within the job classification</w:t>
            </w:r>
          </w:p>
          <w:p w:rsidR="003611E3" w:rsidRPr="003611E3" w:rsidRDefault="003611E3" w:rsidP="00CD355C">
            <w:p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Health and Safety: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must wear non-skid CSA approved Safety Shoes</w:t>
            </w: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Physical Effort: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the job requires a frequent amount of standing, preparing foods, moderate amounts of lifting, cutting, chopping, carrying supplies and walking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regularly required to lift and carry items up to 10 pounds unaided 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help, to lift and move up to 50 pounds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trike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the aid of proper equipment, to push/pull skids of food up to 200 pounds</w:t>
            </w: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Workplace Hazards: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deal with angry and abusive clients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encounter verbal abuse</w:t>
            </w:r>
          </w:p>
          <w:p w:rsidR="000163EE" w:rsidRPr="003611E3" w:rsidRDefault="000163EE" w:rsidP="006A1DF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QUALIFICATIONS: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minimum of a high school diploma; successful completion of a recognized certificate in cooking and/or meal prep a strong asset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knowledge and proven ability to carry out basic cooking techniques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less than 2 years recent experience working in an institutional kitchen setting  preferably serving a marginalized/vulnerable population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current certification in - City of Ottawa approved Safe Food Handlers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organization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communication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non-skid CSA approved Safety Shoes are required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must supply a current Clear Police Reference Check </w:t>
            </w:r>
          </w:p>
          <w:p w:rsidR="00CD355C" w:rsidRPr="003611E3" w:rsidRDefault="00CD355C" w:rsidP="00CD355C">
            <w:pPr>
              <w:spacing w:before="0" w:after="0" w:line="276" w:lineRule="auto"/>
              <w:ind w:left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HOURS: 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497A" w:rsidRPr="00361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Saturday and Sunday 6:30am - 3:00pm  </w:t>
            </w:r>
          </w:p>
          <w:p w:rsidR="003611E3" w:rsidRDefault="0055497A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2 – Saturday and Sunday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and Monday 10:00am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6:30pm</w:t>
            </w:r>
          </w:p>
          <w:p w:rsidR="003611E3" w:rsidRDefault="003611E3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33C6" w:rsidRPr="003611E3" w:rsidRDefault="008D33C6" w:rsidP="003611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Salary: non-negotiable starting salary of  $15.45, increased to $15.63 at successful completion of probationary period</w:t>
            </w:r>
          </w:p>
          <w:p w:rsidR="009E3129" w:rsidRPr="003611E3" w:rsidRDefault="009E3129" w:rsidP="008D33C6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3129" w:rsidRPr="003611E3" w:rsidRDefault="009E3129" w:rsidP="009E3129">
            <w:pPr>
              <w:jc w:val="center"/>
              <w:rPr>
                <w:i/>
                <w:iCs/>
                <w:sz w:val="18"/>
                <w:szCs w:val="18"/>
                <w:lang w:eastAsia="en-CA"/>
              </w:rPr>
            </w:pP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3611E3">
              <w:rPr>
                <w:b/>
                <w:bCs/>
                <w:i/>
                <w:iCs/>
                <w:sz w:val="18"/>
                <w:szCs w:val="18"/>
                <w:u w:val="single"/>
                <w:lang w:eastAsia="en-CA"/>
              </w:rPr>
              <w:t>all new employees within the Province of Ontario, Social Services sector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be fully vaccinated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is subject to provincial</w:t>
            </w:r>
            <w:r w:rsidRPr="003611E3">
              <w:rPr>
                <w:i/>
                <w:iCs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can be submitted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and written proof satisfactory to TSA will be required.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 interviewed</w:t>
            </w:r>
            <w:proofErr w:type="gramEnd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will be contacted.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 must advise your managing supervisor of your intentions prior to submitting your application.</w:t>
            </w:r>
          </w:p>
          <w:p w:rsidR="00976CB9" w:rsidRPr="003611E3" w:rsidRDefault="00036736" w:rsidP="00CD3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CD355C"/>
    <w:sectPr w:rsidR="006C5CCB" w:rsidSect="006C5725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29" w:rsidRDefault="00DA0C29" w:rsidP="00037D55">
      <w:pPr>
        <w:spacing w:before="0" w:after="0"/>
      </w:pPr>
      <w:r>
        <w:separator/>
      </w:r>
    </w:p>
  </w:endnote>
  <w:endnote w:type="continuationSeparator" w:id="0">
    <w:p w:rsidR="00DA0C29" w:rsidRDefault="00DA0C2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29" w:rsidRDefault="00DA0C29" w:rsidP="00037D55">
      <w:pPr>
        <w:spacing w:before="0" w:after="0"/>
      </w:pPr>
      <w:r>
        <w:separator/>
      </w:r>
    </w:p>
  </w:footnote>
  <w:footnote w:type="continuationSeparator" w:id="0">
    <w:p w:rsidR="00DA0C29" w:rsidRDefault="00DA0C2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1FA1"/>
    <w:rsid w:val="00147A54"/>
    <w:rsid w:val="00147EA0"/>
    <w:rsid w:val="00153CCB"/>
    <w:rsid w:val="00166506"/>
    <w:rsid w:val="00186D6A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A5063"/>
    <w:rsid w:val="00300B34"/>
    <w:rsid w:val="00330B5E"/>
    <w:rsid w:val="00337532"/>
    <w:rsid w:val="00344091"/>
    <w:rsid w:val="003540CD"/>
    <w:rsid w:val="003611E3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A5B"/>
    <w:rsid w:val="004E7C65"/>
    <w:rsid w:val="00500155"/>
    <w:rsid w:val="00500F44"/>
    <w:rsid w:val="00506350"/>
    <w:rsid w:val="00510C28"/>
    <w:rsid w:val="005115B2"/>
    <w:rsid w:val="00516A0F"/>
    <w:rsid w:val="00525020"/>
    <w:rsid w:val="00545D9B"/>
    <w:rsid w:val="00546D54"/>
    <w:rsid w:val="0055497A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12CC3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725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60BDB"/>
    <w:rsid w:val="008757FA"/>
    <w:rsid w:val="008871F1"/>
    <w:rsid w:val="008A145A"/>
    <w:rsid w:val="008A2240"/>
    <w:rsid w:val="008B0C01"/>
    <w:rsid w:val="008D03D8"/>
    <w:rsid w:val="008D0916"/>
    <w:rsid w:val="008D33C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3129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D355C"/>
    <w:rsid w:val="00CF467A"/>
    <w:rsid w:val="00D00E7E"/>
    <w:rsid w:val="00D17CF6"/>
    <w:rsid w:val="00D32F04"/>
    <w:rsid w:val="00D53523"/>
    <w:rsid w:val="00D57E96"/>
    <w:rsid w:val="00D66CFC"/>
    <w:rsid w:val="00D71346"/>
    <w:rsid w:val="00D753F2"/>
    <w:rsid w:val="00D91CE6"/>
    <w:rsid w:val="00D921F1"/>
    <w:rsid w:val="00D92207"/>
    <w:rsid w:val="00D92DE2"/>
    <w:rsid w:val="00D9767A"/>
    <w:rsid w:val="00DA0C29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589A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5C.4DD02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64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12</cp:revision>
  <cp:lastPrinted>2022-09-06T13:46:00Z</cp:lastPrinted>
  <dcterms:created xsi:type="dcterms:W3CDTF">2022-04-05T19:20:00Z</dcterms:created>
  <dcterms:modified xsi:type="dcterms:W3CDTF">2022-09-06T13:44:00Z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