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9327" w14:textId="05C7612F" w:rsidR="00967412" w:rsidRPr="00BB0C3E" w:rsidRDefault="005A346F" w:rsidP="00BB0C3E">
      <w:pPr>
        <w:spacing w:after="240" w:line="300" w:lineRule="auto"/>
        <w:jc w:val="center"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b/>
          <w:bCs/>
          <w:lang w:val="fr-CA"/>
        </w:rPr>
        <w:t xml:space="preserve">Cinq </w:t>
      </w:r>
      <w:r w:rsidR="000E665A" w:rsidRPr="00BB0C3E">
        <w:rPr>
          <w:rFonts w:ascii="Arial" w:hAnsi="Arial" w:cs="Arial"/>
          <w:b/>
          <w:bCs/>
          <w:lang w:val="fr-CA"/>
        </w:rPr>
        <w:t>façons de combattre la chaleur à Ottawa</w:t>
      </w:r>
      <w:r w:rsidR="00074209" w:rsidRPr="00BB0C3E">
        <w:rPr>
          <w:rFonts w:ascii="Arial" w:hAnsi="Arial" w:cs="Arial"/>
          <w:b/>
          <w:bCs/>
          <w:lang w:val="fr-CA"/>
        </w:rPr>
        <w:t> </w:t>
      </w:r>
      <w:r w:rsidR="001051D1" w:rsidRPr="00BB0C3E">
        <w:rPr>
          <w:rFonts w:ascii="Arial" w:hAnsi="Arial" w:cs="Arial"/>
          <w:b/>
          <w:bCs/>
          <w:lang w:val="fr-CA"/>
        </w:rPr>
        <w:t>202</w:t>
      </w:r>
      <w:r w:rsidR="007E36E5">
        <w:rPr>
          <w:rFonts w:ascii="Arial" w:hAnsi="Arial" w:cs="Arial"/>
          <w:b/>
          <w:bCs/>
          <w:lang w:val="fr-CA"/>
        </w:rPr>
        <w:t>3</w:t>
      </w:r>
    </w:p>
    <w:p w14:paraId="592E95DB" w14:textId="341E615F" w:rsidR="00967412" w:rsidRDefault="005A346F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Lorsque </w:t>
      </w:r>
      <w:r w:rsidR="003169FF" w:rsidRPr="00BB0C3E">
        <w:rPr>
          <w:rFonts w:ascii="Arial" w:hAnsi="Arial" w:cs="Arial"/>
          <w:lang w:val="fr-CA"/>
        </w:rPr>
        <w:t xml:space="preserve">la </w:t>
      </w:r>
      <w:r w:rsidRPr="00BB0C3E">
        <w:rPr>
          <w:rFonts w:ascii="Arial" w:hAnsi="Arial" w:cs="Arial"/>
          <w:lang w:val="fr-CA"/>
        </w:rPr>
        <w:t>température et 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humidité sont élevées, notre corps </w:t>
      </w:r>
      <w:r w:rsidR="001C591D">
        <w:rPr>
          <w:rFonts w:ascii="Arial" w:hAnsi="Arial" w:cs="Arial"/>
          <w:lang w:val="fr-CA"/>
        </w:rPr>
        <w:t xml:space="preserve">peut se </w:t>
      </w:r>
      <w:r w:rsidRPr="00BB0C3E">
        <w:rPr>
          <w:rFonts w:ascii="Arial" w:hAnsi="Arial" w:cs="Arial"/>
          <w:lang w:val="fr-CA"/>
        </w:rPr>
        <w:t>surchauffer</w:t>
      </w:r>
      <w:r w:rsidR="376D4071" w:rsidRPr="00BB0C3E">
        <w:rPr>
          <w:rFonts w:ascii="Arial" w:hAnsi="Arial" w:cs="Arial"/>
          <w:lang w:val="fr-CA"/>
        </w:rPr>
        <w:t xml:space="preserve">, surtout dans les premiers jours de chaleur, le temps </w:t>
      </w:r>
      <w:r w:rsidR="001C591D">
        <w:rPr>
          <w:rFonts w:ascii="Arial" w:hAnsi="Arial" w:cs="Arial"/>
          <w:lang w:val="fr-CA"/>
        </w:rPr>
        <w:t>de</w:t>
      </w:r>
      <w:r w:rsidR="376D4071" w:rsidRPr="00BB0C3E">
        <w:rPr>
          <w:rFonts w:ascii="Arial" w:hAnsi="Arial" w:cs="Arial"/>
          <w:lang w:val="fr-CA"/>
        </w:rPr>
        <w:t xml:space="preserve"> s</w:t>
      </w:r>
      <w:r w:rsidR="00074209" w:rsidRPr="00BB0C3E">
        <w:rPr>
          <w:rFonts w:ascii="Arial" w:hAnsi="Arial" w:cs="Arial"/>
          <w:lang w:val="fr-CA"/>
        </w:rPr>
        <w:t>’</w:t>
      </w:r>
      <w:r w:rsidR="376D4071" w:rsidRPr="00BB0C3E">
        <w:rPr>
          <w:rFonts w:ascii="Arial" w:hAnsi="Arial" w:cs="Arial"/>
          <w:lang w:val="fr-CA"/>
        </w:rPr>
        <w:t>a</w:t>
      </w:r>
      <w:r w:rsidR="00DD6B1A" w:rsidRPr="00BB0C3E">
        <w:rPr>
          <w:rFonts w:ascii="Arial" w:hAnsi="Arial" w:cs="Arial"/>
          <w:lang w:val="fr-CA"/>
        </w:rPr>
        <w:t>dapte</w:t>
      </w:r>
      <w:r w:rsidR="001C591D">
        <w:rPr>
          <w:rFonts w:ascii="Arial" w:hAnsi="Arial" w:cs="Arial"/>
          <w:lang w:val="fr-CA"/>
        </w:rPr>
        <w:t>r</w:t>
      </w:r>
      <w:r w:rsidRPr="00BB0C3E">
        <w:rPr>
          <w:rFonts w:ascii="Arial" w:hAnsi="Arial" w:cs="Arial"/>
          <w:lang w:val="fr-CA"/>
        </w:rPr>
        <w:t xml:space="preserve">. </w:t>
      </w:r>
      <w:r w:rsidR="003169FF" w:rsidRPr="00BB0C3E">
        <w:rPr>
          <w:rFonts w:ascii="Arial" w:hAnsi="Arial" w:cs="Arial"/>
          <w:lang w:val="fr-CA"/>
        </w:rPr>
        <w:t xml:space="preserve">Voici </w:t>
      </w:r>
      <w:r w:rsidR="00067190" w:rsidRPr="00BB0C3E">
        <w:rPr>
          <w:rFonts w:ascii="Arial" w:hAnsi="Arial" w:cs="Arial"/>
          <w:lang w:val="fr-CA"/>
        </w:rPr>
        <w:t xml:space="preserve">quelques </w:t>
      </w:r>
      <w:r w:rsidR="003169FF" w:rsidRPr="00BB0C3E">
        <w:rPr>
          <w:rFonts w:ascii="Arial" w:hAnsi="Arial" w:cs="Arial"/>
          <w:lang w:val="fr-CA"/>
        </w:rPr>
        <w:t>méthodes pour rester au frais même si vous n</w:t>
      </w:r>
      <w:r w:rsidR="00074209" w:rsidRPr="00BB0C3E">
        <w:rPr>
          <w:rFonts w:ascii="Arial" w:hAnsi="Arial" w:cs="Arial"/>
          <w:lang w:val="fr-CA"/>
        </w:rPr>
        <w:t>’</w:t>
      </w:r>
      <w:r w:rsidR="003169FF" w:rsidRPr="00BB0C3E">
        <w:rPr>
          <w:rFonts w:ascii="Arial" w:hAnsi="Arial" w:cs="Arial"/>
          <w:lang w:val="fr-CA"/>
        </w:rPr>
        <w:t>avez pas la climatisation.</w:t>
      </w:r>
      <w:r w:rsidR="007E36E5">
        <w:rPr>
          <w:rFonts w:ascii="Arial" w:hAnsi="Arial" w:cs="Arial"/>
          <w:lang w:val="fr-CA"/>
        </w:rPr>
        <w:t xml:space="preserve"> </w:t>
      </w:r>
      <w:r w:rsidR="00DD6B1A" w:rsidRPr="00BB0C3E">
        <w:rPr>
          <w:rFonts w:ascii="Arial" w:hAnsi="Arial" w:cs="Arial"/>
          <w:lang w:val="fr-CA"/>
        </w:rPr>
        <w:t>Avant de partir, c</w:t>
      </w:r>
      <w:r w:rsidR="003169FF" w:rsidRPr="00BB0C3E">
        <w:rPr>
          <w:rFonts w:ascii="Arial" w:hAnsi="Arial" w:cs="Arial"/>
          <w:lang w:val="fr-CA"/>
        </w:rPr>
        <w:t xml:space="preserve">onsultez les sites </w:t>
      </w:r>
      <w:r w:rsidR="00074209" w:rsidRPr="00BB0C3E">
        <w:rPr>
          <w:rFonts w:ascii="Arial" w:hAnsi="Arial" w:cs="Arial"/>
          <w:lang w:val="fr-CA"/>
        </w:rPr>
        <w:t>W</w:t>
      </w:r>
      <w:r w:rsidR="003169FF" w:rsidRPr="00BB0C3E">
        <w:rPr>
          <w:rFonts w:ascii="Arial" w:hAnsi="Arial" w:cs="Arial"/>
          <w:lang w:val="fr-CA"/>
        </w:rPr>
        <w:t>eb liés pour connaître les dates d</w:t>
      </w:r>
      <w:r w:rsidR="00074209" w:rsidRPr="00BB0C3E">
        <w:rPr>
          <w:rFonts w:ascii="Arial" w:hAnsi="Arial" w:cs="Arial"/>
          <w:lang w:val="fr-CA"/>
        </w:rPr>
        <w:t>’</w:t>
      </w:r>
      <w:r w:rsidR="003169FF" w:rsidRPr="00BB0C3E">
        <w:rPr>
          <w:rFonts w:ascii="Arial" w:hAnsi="Arial" w:cs="Arial"/>
          <w:lang w:val="fr-CA"/>
        </w:rPr>
        <w:t xml:space="preserve">ouverture, </w:t>
      </w:r>
      <w:r w:rsidR="00DD6B1A" w:rsidRPr="00BB0C3E">
        <w:rPr>
          <w:rFonts w:ascii="Arial" w:hAnsi="Arial" w:cs="Arial"/>
          <w:lang w:val="fr-CA"/>
        </w:rPr>
        <w:t>les lieux, les frais</w:t>
      </w:r>
      <w:r w:rsidR="007E36E5">
        <w:rPr>
          <w:rFonts w:ascii="Arial" w:hAnsi="Arial" w:cs="Arial"/>
          <w:lang w:val="fr-CA"/>
        </w:rPr>
        <w:t>,</w:t>
      </w:r>
      <w:r w:rsidR="0072388D" w:rsidRPr="00BB0C3E">
        <w:rPr>
          <w:rFonts w:ascii="Arial" w:hAnsi="Arial" w:cs="Arial"/>
          <w:lang w:val="fr-CA"/>
        </w:rPr>
        <w:t xml:space="preserve"> </w:t>
      </w:r>
      <w:r w:rsidR="00DD6B1A" w:rsidRPr="00BB0C3E">
        <w:rPr>
          <w:rFonts w:ascii="Arial" w:hAnsi="Arial" w:cs="Arial"/>
          <w:lang w:val="fr-CA"/>
        </w:rPr>
        <w:t xml:space="preserve">et </w:t>
      </w:r>
      <w:r w:rsidR="003169FF" w:rsidRPr="00BB0C3E">
        <w:rPr>
          <w:rFonts w:ascii="Arial" w:hAnsi="Arial" w:cs="Arial"/>
          <w:lang w:val="fr-CA"/>
        </w:rPr>
        <w:t>les heures de service</w:t>
      </w:r>
      <w:r w:rsidR="00DA383D" w:rsidRPr="00BB0C3E">
        <w:rPr>
          <w:rFonts w:ascii="Arial" w:hAnsi="Arial" w:cs="Arial"/>
          <w:lang w:val="fr-CA"/>
        </w:rPr>
        <w:t>!</w:t>
      </w:r>
    </w:p>
    <w:p w14:paraId="0EB38269" w14:textId="77777777" w:rsidR="00B00160" w:rsidRPr="00BB0C3E" w:rsidRDefault="00B00160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</w:p>
    <w:p w14:paraId="6B37CD85" w14:textId="06325568" w:rsidR="00967412" w:rsidRPr="00BB0C3E" w:rsidRDefault="00DD6B1A" w:rsidP="00BB0C3E">
      <w:pPr>
        <w:spacing w:before="120" w:after="120" w:line="300" w:lineRule="auto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b/>
          <w:bCs/>
          <w:lang w:val="fr-CA"/>
        </w:rPr>
        <w:t xml:space="preserve">1. </w:t>
      </w:r>
      <w:r w:rsidR="005A346F" w:rsidRPr="00BB0C3E">
        <w:rPr>
          <w:rFonts w:ascii="Arial" w:hAnsi="Arial" w:cs="Arial"/>
          <w:b/>
          <w:bCs/>
          <w:lang w:val="fr-CA"/>
        </w:rPr>
        <w:t>Se rafraîchir avec de l</w:t>
      </w:r>
      <w:r w:rsidR="00074209" w:rsidRPr="00BB0C3E">
        <w:rPr>
          <w:rFonts w:ascii="Arial" w:hAnsi="Arial" w:cs="Arial"/>
          <w:b/>
          <w:bCs/>
          <w:lang w:val="fr-CA"/>
        </w:rPr>
        <w:t>’</w:t>
      </w:r>
      <w:r w:rsidR="005A346F" w:rsidRPr="00BB0C3E">
        <w:rPr>
          <w:rFonts w:ascii="Arial" w:hAnsi="Arial" w:cs="Arial"/>
          <w:b/>
          <w:bCs/>
          <w:lang w:val="fr-CA"/>
        </w:rPr>
        <w:t>eau</w:t>
      </w:r>
    </w:p>
    <w:p w14:paraId="56D454C9" w14:textId="1D2C0663" w:rsidR="00967412" w:rsidRPr="00BB0C3E" w:rsidRDefault="005A346F" w:rsidP="00BB0C3E">
      <w:pPr>
        <w:spacing w:before="120" w:after="120" w:line="300" w:lineRule="auto"/>
        <w:contextualSpacing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>Prenez des douches et des bains frais aussi souvent que nécessaire ou trempez vos mains ou vos pieds dans de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eau fraîche </w:t>
      </w:r>
      <w:r w:rsidR="000F56DC" w:rsidRPr="00BB0C3E">
        <w:rPr>
          <w:rFonts w:ascii="Arial" w:eastAsia="Times New Roman" w:hAnsi="Arial" w:cs="Arial"/>
          <w:color w:val="000000"/>
          <w:lang w:val="fr-CA" w:eastAsia="en-CA"/>
        </w:rPr>
        <w:t>pour faire baisser la température de votre corps</w:t>
      </w:r>
      <w:r w:rsidR="004379B8" w:rsidRPr="00BB0C3E">
        <w:rPr>
          <w:rFonts w:ascii="Arial" w:eastAsia="Times New Roman" w:hAnsi="Arial" w:cs="Arial"/>
          <w:color w:val="000000"/>
          <w:lang w:val="fr-CA" w:eastAsia="en-CA"/>
        </w:rPr>
        <w:t xml:space="preserve">. </w:t>
      </w:r>
      <w:r w:rsidR="004379B8" w:rsidRPr="00BB0C3E">
        <w:rPr>
          <w:rFonts w:ascii="Arial" w:eastAsia="Times New Roman" w:hAnsi="Arial" w:cs="Arial"/>
          <w:color w:val="2B2B2B"/>
          <w:lang w:val="fr-CA" w:eastAsia="en-CA"/>
        </w:rPr>
        <w:t>Si vous ne pouvez pas prendre de douche ou de bain facilement, épongez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-vous</w:t>
      </w:r>
      <w:r w:rsidR="004379B8" w:rsidRPr="00BB0C3E">
        <w:rPr>
          <w:rFonts w:ascii="Arial" w:eastAsia="Times New Roman" w:hAnsi="Arial" w:cs="Arial"/>
          <w:color w:val="2B2B2B"/>
          <w:lang w:val="fr-CA" w:eastAsia="en-CA"/>
        </w:rPr>
        <w:t xml:space="preserve"> souvent avec des serviettes humides et fraîches. Concentrez-vous sur le refroidissement de la nuque, des bras et de l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’</w:t>
      </w:r>
      <w:r w:rsidR="004379B8" w:rsidRPr="00BB0C3E">
        <w:rPr>
          <w:rFonts w:ascii="Arial" w:eastAsia="Times New Roman" w:hAnsi="Arial" w:cs="Arial"/>
          <w:color w:val="2B2B2B"/>
          <w:lang w:val="fr-CA" w:eastAsia="en-CA"/>
        </w:rPr>
        <w:t>aine.</w:t>
      </w:r>
    </w:p>
    <w:p w14:paraId="2AC58B65" w14:textId="18D1B890" w:rsidR="00967412" w:rsidRPr="00BB0C3E" w:rsidRDefault="005A346F" w:rsidP="00BB0C3E">
      <w:pPr>
        <w:spacing w:before="120" w:after="120" w:line="300" w:lineRule="auto"/>
        <w:contextualSpacing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>Buvez beaucoup d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eau et évitez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alcool et la caféine.</w:t>
      </w:r>
    </w:p>
    <w:p w14:paraId="77817C80" w14:textId="100F6632" w:rsidR="00967412" w:rsidRPr="00BB0C3E" w:rsidRDefault="005A346F" w:rsidP="00BB0C3E">
      <w:pPr>
        <w:spacing w:before="120" w:after="120" w:line="300" w:lineRule="auto"/>
        <w:contextualSpacing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>Où aller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 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: </w:t>
      </w:r>
    </w:p>
    <w:p w14:paraId="3D924066" w14:textId="702EE703" w:rsidR="00967412" w:rsidRPr="00BB0C3E" w:rsidRDefault="005A346F" w:rsidP="00BB0C3E">
      <w:pPr>
        <w:pStyle w:val="ListParagraph"/>
        <w:numPr>
          <w:ilvl w:val="0"/>
          <w:numId w:val="31"/>
        </w:numPr>
        <w:spacing w:before="120" w:after="120" w:line="300" w:lineRule="auto"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Trouvez une piscine </w:t>
      </w:r>
      <w:r w:rsidR="00694E70" w:rsidRPr="00BB0C3E">
        <w:rPr>
          <w:rFonts w:ascii="Arial" w:eastAsia="Times New Roman" w:hAnsi="Arial" w:cs="Arial"/>
          <w:color w:val="2B2B2B"/>
          <w:lang w:val="fr-CA" w:eastAsia="en-CA"/>
        </w:rPr>
        <w:t xml:space="preserve">ou une plage 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>locale</w:t>
      </w:r>
      <w:r w:rsidR="00694E70" w:rsidRPr="00BB0C3E">
        <w:rPr>
          <w:rFonts w:ascii="Arial" w:eastAsia="Times New Roman" w:hAnsi="Arial" w:cs="Arial"/>
          <w:color w:val="2B2B2B"/>
          <w:lang w:val="fr-CA" w:eastAsia="en-CA"/>
        </w:rPr>
        <w:t xml:space="preserve">. La </w:t>
      </w:r>
      <w:hyperlink r:id="rId7" w:history="1">
        <w:r w:rsidR="00694E70" w:rsidRPr="00BB0C3E">
          <w:rPr>
            <w:rStyle w:val="Hyperlink"/>
            <w:rFonts w:ascii="Arial" w:eastAsia="Times New Roman" w:hAnsi="Arial" w:cs="Arial"/>
            <w:lang w:val="fr-CA" w:eastAsia="en-CA"/>
          </w:rPr>
          <w:t>vill</w:t>
        </w:r>
        <w:r w:rsidR="00694E70" w:rsidRPr="00BB0C3E">
          <w:rPr>
            <w:rStyle w:val="Hyperlink"/>
            <w:rFonts w:ascii="Arial" w:eastAsia="Times New Roman" w:hAnsi="Arial" w:cs="Arial"/>
            <w:lang w:val="fr-CA" w:eastAsia="en-CA"/>
          </w:rPr>
          <w:t>e</w:t>
        </w:r>
        <w:r w:rsidR="00694E70" w:rsidRPr="00BB0C3E">
          <w:rPr>
            <w:rStyle w:val="Hyperlink"/>
            <w:rFonts w:ascii="Arial" w:eastAsia="Times New Roman" w:hAnsi="Arial" w:cs="Arial"/>
            <w:lang w:val="fr-CA" w:eastAsia="en-CA"/>
          </w:rPr>
          <w:t xml:space="preserve"> d</w:t>
        </w:r>
        <w:r w:rsidR="00074209" w:rsidRPr="00BB0C3E">
          <w:rPr>
            <w:rStyle w:val="Hyperlink"/>
            <w:rFonts w:ascii="Arial" w:eastAsia="Times New Roman" w:hAnsi="Arial" w:cs="Arial"/>
            <w:lang w:val="fr-CA" w:eastAsia="en-CA"/>
          </w:rPr>
          <w:t>’</w:t>
        </w:r>
        <w:r w:rsidR="00694E70" w:rsidRPr="00BB0C3E">
          <w:rPr>
            <w:rStyle w:val="Hyperlink"/>
            <w:rFonts w:ascii="Arial" w:eastAsia="Times New Roman" w:hAnsi="Arial" w:cs="Arial"/>
            <w:lang w:val="fr-CA" w:eastAsia="en-CA"/>
          </w:rPr>
          <w:t>Ottawa</w:t>
        </w:r>
      </w:hyperlink>
      <w:r w:rsidR="00BD7BA8" w:rsidRPr="00BB0C3E">
        <w:rPr>
          <w:rFonts w:ascii="Arial" w:eastAsia="Times New Roman" w:hAnsi="Arial" w:cs="Arial"/>
          <w:color w:val="2B2B2B"/>
          <w:lang w:val="fr-CA" w:eastAsia="en-CA"/>
        </w:rPr>
        <w:t xml:space="preserve"> a </w:t>
      </w:r>
    </w:p>
    <w:p w14:paraId="2EBD534F" w14:textId="0C1D39D6" w:rsidR="00967412" w:rsidRPr="00BB0C3E" w:rsidRDefault="005A346F" w:rsidP="00BB0C3E">
      <w:pPr>
        <w:pStyle w:val="ListParagraph"/>
        <w:numPr>
          <w:ilvl w:val="0"/>
          <w:numId w:val="18"/>
        </w:numPr>
        <w:shd w:val="clear" w:color="auto" w:fill="FFFFFF"/>
        <w:spacing w:before="120" w:after="120" w:line="300" w:lineRule="auto"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2B2B2B"/>
          <w:lang w:val="fr-CA" w:eastAsia="en-CA"/>
        </w:rPr>
        <w:t>55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 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>pataugeoires et 145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 aires de jeux d’eau.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 </w:t>
      </w:r>
    </w:p>
    <w:p w14:paraId="3031D7C4" w14:textId="40F0629D" w:rsidR="00967412" w:rsidRPr="00BB0C3E" w:rsidRDefault="005A346F" w:rsidP="00BB0C3E">
      <w:pPr>
        <w:numPr>
          <w:ilvl w:val="0"/>
          <w:numId w:val="18"/>
        </w:numPr>
        <w:shd w:val="clear" w:color="auto" w:fill="FFFFFF"/>
        <w:spacing w:before="120" w:after="120" w:line="300" w:lineRule="auto"/>
        <w:contextualSpacing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2B2B2B"/>
          <w:lang w:val="fr-CA" w:eastAsia="en-CA"/>
        </w:rPr>
        <w:t>13 piscines intérieures et 9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 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>piscines extérieures</w:t>
      </w:r>
    </w:p>
    <w:p w14:paraId="032F3A6C" w14:textId="322AEFAE" w:rsidR="00967412" w:rsidRPr="00BB0C3E" w:rsidRDefault="005A346F" w:rsidP="00BB0C3E">
      <w:pPr>
        <w:numPr>
          <w:ilvl w:val="0"/>
          <w:numId w:val="18"/>
        </w:numPr>
        <w:shd w:val="clear" w:color="auto" w:fill="FFFFFF"/>
        <w:spacing w:before="120" w:after="120" w:line="300" w:lineRule="auto"/>
        <w:contextualSpacing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2B2B2B"/>
          <w:lang w:val="fr-CA" w:eastAsia="en-CA"/>
        </w:rPr>
        <w:t>3 plages (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 xml:space="preserve">la plage 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Westboro 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est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 fermée en 202</w:t>
      </w:r>
      <w:r w:rsidR="007E36E5">
        <w:rPr>
          <w:rFonts w:ascii="Arial" w:eastAsia="Times New Roman" w:hAnsi="Arial" w:cs="Arial"/>
          <w:color w:val="2B2B2B"/>
          <w:lang w:val="fr-CA" w:eastAsia="en-CA"/>
        </w:rPr>
        <w:t>3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 pour </w:t>
      </w:r>
      <w:r w:rsidR="006A5EFD" w:rsidRPr="00BB0C3E">
        <w:rPr>
          <w:rFonts w:ascii="Arial" w:eastAsia="Times New Roman" w:hAnsi="Arial" w:cs="Arial"/>
          <w:color w:val="2B2B2B"/>
          <w:lang w:val="fr-CA" w:eastAsia="en-CA"/>
        </w:rPr>
        <w:t>réaménagement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>)</w:t>
      </w:r>
    </w:p>
    <w:p w14:paraId="45E0E7E6" w14:textId="3BDAC51A" w:rsidR="00967412" w:rsidRPr="00BB0C3E" w:rsidRDefault="005A346F" w:rsidP="00BB0C3E">
      <w:pPr>
        <w:pStyle w:val="ListParagraph"/>
        <w:numPr>
          <w:ilvl w:val="0"/>
          <w:numId w:val="6"/>
        </w:numPr>
        <w:shd w:val="clear" w:color="auto" w:fill="FFFFFF"/>
        <w:spacing w:before="120" w:after="120" w:line="300" w:lineRule="auto"/>
        <w:rPr>
          <w:rFonts w:ascii="Arial" w:eastAsia="Times New Roman" w:hAnsi="Arial" w:cs="Arial"/>
          <w:color w:val="2B2B2B"/>
          <w:lang w:val="fr-CA" w:eastAsia="en-CA"/>
        </w:rPr>
      </w:pPr>
      <w:r w:rsidRPr="00BB0C3E">
        <w:rPr>
          <w:rFonts w:ascii="Arial" w:eastAsia="Times New Roman" w:hAnsi="Arial" w:cs="Arial"/>
          <w:color w:val="2B2B2B"/>
          <w:lang w:val="fr-CA" w:eastAsia="en-CA"/>
        </w:rPr>
        <w:t>Visite</w:t>
      </w:r>
      <w:r w:rsidR="00DD6B1A" w:rsidRPr="00BB0C3E">
        <w:rPr>
          <w:rFonts w:ascii="Arial" w:eastAsia="Times New Roman" w:hAnsi="Arial" w:cs="Arial"/>
          <w:color w:val="2B2B2B"/>
          <w:lang w:val="fr-CA" w:eastAsia="en-CA"/>
        </w:rPr>
        <w:t>z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 un </w:t>
      </w:r>
      <w:r w:rsidR="00BD7BA8" w:rsidRPr="00BB0C3E">
        <w:rPr>
          <w:rFonts w:ascii="Arial" w:eastAsia="Times New Roman" w:hAnsi="Arial" w:cs="Arial"/>
          <w:color w:val="2B2B2B"/>
          <w:lang w:val="fr-CA" w:eastAsia="en-CA"/>
        </w:rPr>
        <w:t xml:space="preserve">parc provincial </w:t>
      </w:r>
      <w:r w:rsidRPr="00BB0C3E">
        <w:rPr>
          <w:rFonts w:ascii="Arial" w:eastAsia="Times New Roman" w:hAnsi="Arial" w:cs="Arial"/>
          <w:color w:val="2B2B2B"/>
          <w:lang w:val="fr-CA" w:eastAsia="en-CA"/>
        </w:rPr>
        <w:t xml:space="preserve">local ou une </w:t>
      </w:r>
      <w:r w:rsidR="00BD7BA8" w:rsidRPr="00BB0C3E">
        <w:rPr>
          <w:rFonts w:ascii="Arial" w:eastAsia="Times New Roman" w:hAnsi="Arial" w:cs="Arial"/>
          <w:color w:val="2B2B2B"/>
          <w:lang w:val="fr-CA" w:eastAsia="en-CA"/>
        </w:rPr>
        <w:t>plage d</w:t>
      </w:r>
      <w:r w:rsidR="00074209" w:rsidRPr="00BB0C3E">
        <w:rPr>
          <w:rFonts w:ascii="Arial" w:eastAsia="Times New Roman" w:hAnsi="Arial" w:cs="Arial"/>
          <w:color w:val="2B2B2B"/>
          <w:lang w:val="fr-CA" w:eastAsia="en-CA"/>
        </w:rPr>
        <w:t>’</w:t>
      </w:r>
      <w:r w:rsidR="00BD7BA8" w:rsidRPr="00BB0C3E">
        <w:rPr>
          <w:rFonts w:ascii="Arial" w:eastAsia="Times New Roman" w:hAnsi="Arial" w:cs="Arial"/>
          <w:color w:val="2B2B2B"/>
          <w:lang w:val="fr-CA" w:eastAsia="en-CA"/>
        </w:rPr>
        <w:t xml:space="preserve">une </w:t>
      </w:r>
      <w:r w:rsidR="00E17079" w:rsidRPr="00BB0C3E">
        <w:rPr>
          <w:rFonts w:ascii="Arial" w:eastAsia="Times New Roman" w:hAnsi="Arial" w:cs="Arial"/>
          <w:color w:val="2B2B2B"/>
          <w:lang w:val="fr-CA" w:eastAsia="en-CA"/>
        </w:rPr>
        <w:t xml:space="preserve">zone de </w:t>
      </w:r>
      <w:r w:rsidR="00BD7BA8" w:rsidRPr="00BB0C3E">
        <w:rPr>
          <w:rFonts w:ascii="Arial" w:eastAsia="Times New Roman" w:hAnsi="Arial" w:cs="Arial"/>
          <w:color w:val="2B2B2B"/>
          <w:lang w:val="fr-CA" w:eastAsia="en-CA"/>
        </w:rPr>
        <w:t>conservation</w:t>
      </w:r>
    </w:p>
    <w:p w14:paraId="602D31E8" w14:textId="4448B30C" w:rsidR="00967412" w:rsidRPr="00BB0C3E" w:rsidRDefault="00BD7BA8" w:rsidP="00BB0C3E">
      <w:pPr>
        <w:pStyle w:val="ListParagraph"/>
        <w:numPr>
          <w:ilvl w:val="0"/>
          <w:numId w:val="7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Les plages du </w:t>
      </w:r>
      <w:hyperlink r:id="rId8" w:history="1">
        <w:r w:rsidR="001051D1" w:rsidRPr="00BB0C3E">
          <w:rPr>
            <w:rStyle w:val="Hyperlink"/>
            <w:rFonts w:ascii="Arial" w:hAnsi="Arial" w:cs="Arial"/>
            <w:lang w:val="fr-CA"/>
          </w:rPr>
          <w:t>parc provincial de la rivière Rideau</w:t>
        </w:r>
      </w:hyperlink>
      <w:r w:rsidRPr="00BB0C3E">
        <w:rPr>
          <w:rFonts w:ascii="Arial" w:hAnsi="Arial" w:cs="Arial"/>
          <w:lang w:val="fr-CA"/>
        </w:rPr>
        <w:t xml:space="preserve"> et du </w:t>
      </w:r>
      <w:hyperlink r:id="rId9" w:history="1">
        <w:r w:rsidRPr="00BB0C3E">
          <w:rPr>
            <w:rStyle w:val="Hyperlink"/>
            <w:rFonts w:ascii="Arial" w:hAnsi="Arial" w:cs="Arial"/>
            <w:lang w:val="fr-CA"/>
          </w:rPr>
          <w:t xml:space="preserve">parc provincial Fitzroy </w:t>
        </w:r>
      </w:hyperlink>
    </w:p>
    <w:p w14:paraId="40E06979" w14:textId="77777777" w:rsidR="00967412" w:rsidRPr="00BB0C3E" w:rsidRDefault="00BD7BA8" w:rsidP="00BB0C3E">
      <w:pPr>
        <w:pStyle w:val="ListParagraph"/>
        <w:numPr>
          <w:ilvl w:val="0"/>
          <w:numId w:val="7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Plage de </w:t>
      </w:r>
      <w:hyperlink r:id="rId10" w:history="1">
        <w:r w:rsidRPr="00BB0C3E">
          <w:rPr>
            <w:rStyle w:val="Hyperlink"/>
            <w:rFonts w:ascii="Arial" w:hAnsi="Arial" w:cs="Arial"/>
            <w:lang w:val="fr-CA"/>
          </w:rPr>
          <w:t>la zone de conservation de Baxter</w:t>
        </w:r>
      </w:hyperlink>
    </w:p>
    <w:p w14:paraId="7C3B18C6" w14:textId="024F8CDF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b/>
          <w:bCs/>
          <w:lang w:val="fr-CA"/>
        </w:rPr>
        <w:t xml:space="preserve">2. </w:t>
      </w:r>
      <w:r w:rsidR="00BD7BA8" w:rsidRPr="00BB0C3E">
        <w:rPr>
          <w:rFonts w:ascii="Arial" w:hAnsi="Arial" w:cs="Arial"/>
          <w:b/>
          <w:bCs/>
          <w:lang w:val="fr-CA"/>
        </w:rPr>
        <w:t>Se rafraîchir à l</w:t>
      </w:r>
      <w:r w:rsidR="00074209" w:rsidRPr="00BB0C3E">
        <w:rPr>
          <w:rFonts w:ascii="Arial" w:hAnsi="Arial" w:cs="Arial"/>
          <w:b/>
          <w:bCs/>
          <w:lang w:val="fr-CA"/>
        </w:rPr>
        <w:t>’</w:t>
      </w:r>
      <w:r w:rsidR="00BD7BA8" w:rsidRPr="00BB0C3E">
        <w:rPr>
          <w:rFonts w:ascii="Arial" w:hAnsi="Arial" w:cs="Arial"/>
          <w:b/>
          <w:bCs/>
          <w:lang w:val="fr-CA"/>
        </w:rPr>
        <w:t>ombre</w:t>
      </w:r>
    </w:p>
    <w:p w14:paraId="023271A0" w14:textId="49C37F16" w:rsidR="00967412" w:rsidRPr="00BB0C3E" w:rsidRDefault="00056E18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>ombre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>un arbre est plus fraîche que celle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un bâtiment qui retient la chaleur. </w:t>
      </w:r>
      <w:r w:rsidR="00D532A4" w:rsidRPr="00BB0C3E">
        <w:rPr>
          <w:rFonts w:ascii="Arial" w:hAnsi="Arial" w:cs="Arial"/>
          <w:lang w:val="fr-CA"/>
        </w:rPr>
        <w:t>Apportez un parasol ou un parapluie</w:t>
      </w:r>
      <w:r w:rsidR="00010C1F" w:rsidRPr="00BB0C3E">
        <w:rPr>
          <w:rFonts w:ascii="Arial" w:hAnsi="Arial" w:cs="Arial"/>
          <w:lang w:val="fr-CA"/>
        </w:rPr>
        <w:t xml:space="preserve">, de la crème solaire </w:t>
      </w:r>
      <w:r w:rsidR="00D532A4" w:rsidRPr="00BB0C3E">
        <w:rPr>
          <w:rFonts w:ascii="Arial" w:hAnsi="Arial" w:cs="Arial"/>
          <w:lang w:val="fr-CA"/>
        </w:rPr>
        <w:t>et de l</w:t>
      </w:r>
      <w:r w:rsidR="00074209" w:rsidRPr="00BB0C3E">
        <w:rPr>
          <w:rFonts w:ascii="Arial" w:hAnsi="Arial" w:cs="Arial"/>
          <w:lang w:val="fr-CA"/>
        </w:rPr>
        <w:t>’</w:t>
      </w:r>
      <w:r w:rsidR="00D532A4" w:rsidRPr="00BB0C3E">
        <w:rPr>
          <w:rFonts w:ascii="Arial" w:hAnsi="Arial" w:cs="Arial"/>
          <w:lang w:val="fr-CA"/>
        </w:rPr>
        <w:t xml:space="preserve">eau au cas où vous devriez attendre dehors sous la chaleur, </w:t>
      </w:r>
      <w:r w:rsidR="00010C1F" w:rsidRPr="00BB0C3E">
        <w:rPr>
          <w:rFonts w:ascii="Arial" w:hAnsi="Arial" w:cs="Arial"/>
          <w:lang w:val="fr-CA"/>
        </w:rPr>
        <w:t xml:space="preserve">par exemple </w:t>
      </w:r>
      <w:r w:rsidR="00D532A4" w:rsidRPr="00BB0C3E">
        <w:rPr>
          <w:rFonts w:ascii="Arial" w:hAnsi="Arial" w:cs="Arial"/>
          <w:lang w:val="fr-CA"/>
        </w:rPr>
        <w:t>dans une file d</w:t>
      </w:r>
      <w:r w:rsidR="00074209" w:rsidRPr="00BB0C3E">
        <w:rPr>
          <w:rFonts w:ascii="Arial" w:hAnsi="Arial" w:cs="Arial"/>
          <w:lang w:val="fr-CA"/>
        </w:rPr>
        <w:t>’</w:t>
      </w:r>
      <w:r w:rsidR="00D532A4" w:rsidRPr="00BB0C3E">
        <w:rPr>
          <w:rFonts w:ascii="Arial" w:hAnsi="Arial" w:cs="Arial"/>
          <w:lang w:val="fr-CA"/>
        </w:rPr>
        <w:t>attente</w:t>
      </w:r>
      <w:r w:rsidR="00010C1F" w:rsidRPr="00BB0C3E">
        <w:rPr>
          <w:rFonts w:ascii="Arial" w:hAnsi="Arial" w:cs="Arial"/>
          <w:lang w:val="fr-CA"/>
        </w:rPr>
        <w:t xml:space="preserve">. </w:t>
      </w:r>
    </w:p>
    <w:p w14:paraId="643DA6D1" w14:textId="06CCD53E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Où aller</w:t>
      </w:r>
      <w:r w:rsidR="00074209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:</w:t>
      </w:r>
    </w:p>
    <w:p w14:paraId="2C3599C3" w14:textId="1943779C" w:rsidR="00967412" w:rsidRPr="00BB0C3E" w:rsidRDefault="005A346F" w:rsidP="00BB0C3E">
      <w:pPr>
        <w:pStyle w:val="ListParagraph"/>
        <w:numPr>
          <w:ilvl w:val="0"/>
          <w:numId w:val="5"/>
        </w:numPr>
        <w:spacing w:before="120" w:after="120" w:line="300" w:lineRule="auto"/>
        <w:ind w:left="720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Visitez les </w:t>
      </w:r>
      <w:hyperlink r:id="rId11" w:history="1">
        <w:r w:rsidR="00BD7BA8" w:rsidRPr="00BB0C3E">
          <w:rPr>
            <w:rStyle w:val="Hyperlink"/>
            <w:rFonts w:ascii="Arial" w:hAnsi="Arial" w:cs="Arial"/>
            <w:lang w:val="fr-CA"/>
          </w:rPr>
          <w:t>parcs et espaces verts</w:t>
        </w:r>
      </w:hyperlink>
      <w:r w:rsidR="001051D1" w:rsidRPr="00BB0C3E">
        <w:rPr>
          <w:rFonts w:ascii="Arial" w:hAnsi="Arial" w:cs="Arial"/>
          <w:lang w:val="fr-CA"/>
        </w:rPr>
        <w:t xml:space="preserve"> de la Ville d</w:t>
      </w:r>
      <w:r w:rsidR="00074209" w:rsidRPr="00BB0C3E">
        <w:rPr>
          <w:rFonts w:ascii="Arial" w:hAnsi="Arial" w:cs="Arial"/>
          <w:lang w:val="fr-CA"/>
        </w:rPr>
        <w:t>’</w:t>
      </w:r>
      <w:r w:rsidR="001051D1" w:rsidRPr="00BB0C3E">
        <w:rPr>
          <w:rFonts w:ascii="Arial" w:hAnsi="Arial" w:cs="Arial"/>
          <w:lang w:val="fr-CA"/>
        </w:rPr>
        <w:t xml:space="preserve">Ottawa, </w:t>
      </w:r>
    </w:p>
    <w:p w14:paraId="1F58A5A8" w14:textId="1E14D9D9" w:rsidR="00967412" w:rsidRPr="00BB0C3E" w:rsidRDefault="00000000" w:rsidP="00BB0C3E">
      <w:pPr>
        <w:pStyle w:val="ListParagraph"/>
        <w:numPr>
          <w:ilvl w:val="0"/>
          <w:numId w:val="5"/>
        </w:numPr>
        <w:spacing w:before="120" w:after="120" w:line="300" w:lineRule="auto"/>
        <w:ind w:left="720"/>
        <w:rPr>
          <w:rFonts w:ascii="Arial" w:hAnsi="Arial" w:cs="Arial"/>
          <w:lang w:val="fr-CA"/>
        </w:rPr>
      </w:pPr>
      <w:hyperlink r:id="rId12" w:history="1">
        <w:r w:rsidR="005A346F" w:rsidRPr="00BB0C3E">
          <w:rPr>
            <w:rStyle w:val="Hyperlink"/>
            <w:rFonts w:ascii="Arial" w:hAnsi="Arial" w:cs="Arial"/>
            <w:lang w:val="fr-CA"/>
          </w:rPr>
          <w:t>Les parcs urbains</w:t>
        </w:r>
      </w:hyperlink>
      <w:r w:rsidR="005A346F" w:rsidRPr="00BB0C3E">
        <w:rPr>
          <w:rFonts w:ascii="Arial" w:hAnsi="Arial" w:cs="Arial"/>
          <w:lang w:val="fr-CA"/>
        </w:rPr>
        <w:t xml:space="preserve"> de la Commission de la capitale nationale et les sentiers et espaces de la </w:t>
      </w:r>
      <w:hyperlink r:id="rId13" w:history="1">
        <w:r w:rsidR="005A346F" w:rsidRPr="00BB0C3E">
          <w:rPr>
            <w:rStyle w:val="Hyperlink"/>
            <w:rFonts w:ascii="Arial" w:hAnsi="Arial" w:cs="Arial"/>
            <w:lang w:val="fr-CA"/>
          </w:rPr>
          <w:t>Ceinture de verdure</w:t>
        </w:r>
      </w:hyperlink>
      <w:r w:rsidR="00010C1F" w:rsidRPr="00BB0C3E">
        <w:rPr>
          <w:rFonts w:ascii="Arial" w:hAnsi="Arial" w:cs="Arial"/>
          <w:lang w:val="fr-CA"/>
        </w:rPr>
        <w:t xml:space="preserve">, les </w:t>
      </w:r>
      <w:hyperlink r:id="rId14" w:history="1">
        <w:r w:rsidR="005A346F" w:rsidRPr="00BB0C3E">
          <w:rPr>
            <w:rStyle w:val="Hyperlink"/>
            <w:rFonts w:ascii="Arial" w:hAnsi="Arial" w:cs="Arial"/>
            <w:lang w:val="fr-CA"/>
          </w:rPr>
          <w:t>parcs, sentiers et plages</w:t>
        </w:r>
      </w:hyperlink>
      <w:r w:rsidR="005A346F" w:rsidRPr="00BB0C3E">
        <w:rPr>
          <w:rFonts w:ascii="Arial" w:hAnsi="Arial" w:cs="Arial"/>
          <w:lang w:val="fr-CA"/>
        </w:rPr>
        <w:t xml:space="preserve"> du parc de la Gatineau</w:t>
      </w:r>
      <w:r w:rsidR="00010C1F" w:rsidRPr="00BB0C3E">
        <w:rPr>
          <w:rFonts w:ascii="Arial" w:hAnsi="Arial" w:cs="Arial"/>
          <w:lang w:val="fr-CA"/>
        </w:rPr>
        <w:t>,</w:t>
      </w:r>
    </w:p>
    <w:p w14:paraId="26D7F360" w14:textId="4B4D7E49" w:rsidR="00967412" w:rsidRPr="00BB0C3E" w:rsidRDefault="00D666D5" w:rsidP="00BB0C3E">
      <w:pPr>
        <w:pStyle w:val="ListParagraph"/>
        <w:numPr>
          <w:ilvl w:val="0"/>
          <w:numId w:val="5"/>
        </w:numPr>
        <w:spacing w:before="120" w:after="120" w:line="300" w:lineRule="auto"/>
        <w:ind w:left="720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Les </w:t>
      </w:r>
      <w:hyperlink r:id="rId15" w:history="1">
        <w:r w:rsidR="005A346F" w:rsidRPr="00BB0C3E">
          <w:rPr>
            <w:rStyle w:val="Hyperlink"/>
            <w:rFonts w:ascii="Arial" w:hAnsi="Arial" w:cs="Arial"/>
            <w:lang w:val="fr-CA"/>
          </w:rPr>
          <w:t>11</w:t>
        </w:r>
        <w:r w:rsidR="00074209" w:rsidRPr="00BB0C3E">
          <w:rPr>
            <w:rStyle w:val="Hyperlink"/>
            <w:rFonts w:ascii="Arial" w:hAnsi="Arial" w:cs="Arial"/>
            <w:lang w:val="fr-CA"/>
          </w:rPr>
          <w:t> </w:t>
        </w:r>
        <w:r w:rsidR="005A346F" w:rsidRPr="00BB0C3E">
          <w:rPr>
            <w:rStyle w:val="Hyperlink"/>
            <w:rFonts w:ascii="Arial" w:hAnsi="Arial" w:cs="Arial"/>
            <w:lang w:val="fr-CA"/>
          </w:rPr>
          <w:t>zones de conservation</w:t>
        </w:r>
      </w:hyperlink>
      <w:r w:rsidRPr="00BB0C3E">
        <w:rPr>
          <w:rStyle w:val="Hyperlink"/>
          <w:rFonts w:ascii="Arial" w:hAnsi="Arial" w:cs="Arial"/>
          <w:u w:val="none"/>
          <w:lang w:val="fr-CA"/>
        </w:rPr>
        <w:t xml:space="preserve"> </w:t>
      </w:r>
      <w:r w:rsidRPr="00BB0C3E">
        <w:rPr>
          <w:rFonts w:ascii="Arial" w:hAnsi="Arial" w:cs="Arial"/>
          <w:lang w:val="fr-CA"/>
        </w:rPr>
        <w:t>de l’Office de protection de la nature de la vallée Rideau</w:t>
      </w:r>
    </w:p>
    <w:p w14:paraId="45A07F71" w14:textId="5F23AD5A" w:rsidR="00967412" w:rsidRPr="00BB0C3E" w:rsidRDefault="00545A9C" w:rsidP="00BB0C3E">
      <w:pPr>
        <w:pStyle w:val="ListParagraph"/>
        <w:numPr>
          <w:ilvl w:val="0"/>
          <w:numId w:val="5"/>
        </w:numPr>
        <w:spacing w:before="120" w:after="120" w:line="300" w:lineRule="auto"/>
        <w:ind w:left="720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Promenade de la </w:t>
      </w:r>
      <w:hyperlink r:id="rId16" w:history="1">
        <w:r w:rsidR="005A346F" w:rsidRPr="00BB0C3E">
          <w:rPr>
            <w:rStyle w:val="Hyperlink"/>
            <w:rFonts w:ascii="Arial" w:hAnsi="Arial" w:cs="Arial"/>
            <w:lang w:val="fr-CA"/>
          </w:rPr>
          <w:t>tourbière d</w:t>
        </w:r>
        <w:r w:rsidR="00074209" w:rsidRPr="00BB0C3E">
          <w:rPr>
            <w:rStyle w:val="Hyperlink"/>
            <w:rFonts w:ascii="Arial" w:hAnsi="Arial" w:cs="Arial"/>
            <w:lang w:val="fr-CA"/>
          </w:rPr>
          <w:t>’</w:t>
        </w:r>
        <w:r w:rsidR="005A346F" w:rsidRPr="00BB0C3E">
          <w:rPr>
            <w:rStyle w:val="Hyperlink"/>
            <w:rFonts w:ascii="Arial" w:hAnsi="Arial" w:cs="Arial"/>
            <w:lang w:val="fr-CA"/>
          </w:rPr>
          <w:t>Alfred et du ruisseau de Findlay</w:t>
        </w:r>
      </w:hyperlink>
      <w:r w:rsidR="005A346F" w:rsidRPr="00BB0C3E">
        <w:rPr>
          <w:rFonts w:ascii="Arial" w:hAnsi="Arial" w:cs="Arial"/>
          <w:lang w:val="fr-CA"/>
        </w:rPr>
        <w:t xml:space="preserve"> de l</w:t>
      </w:r>
      <w:r w:rsidR="00074209" w:rsidRPr="00BB0C3E">
        <w:rPr>
          <w:rFonts w:ascii="Arial" w:hAnsi="Arial" w:cs="Arial"/>
          <w:lang w:val="fr-CA"/>
        </w:rPr>
        <w:t>’</w:t>
      </w:r>
      <w:r w:rsidR="005A346F" w:rsidRPr="00BB0C3E">
        <w:rPr>
          <w:rFonts w:ascii="Arial" w:hAnsi="Arial" w:cs="Arial"/>
          <w:lang w:val="fr-CA"/>
        </w:rPr>
        <w:t>Autorité de conservation de la Nation Sud</w:t>
      </w:r>
    </w:p>
    <w:p w14:paraId="4CF57ECA" w14:textId="4F90FC91" w:rsidR="00BD7BA8" w:rsidRPr="00BB0C3E" w:rsidRDefault="00D666D5" w:rsidP="00BB0C3E">
      <w:pPr>
        <w:pStyle w:val="ListParagraph"/>
        <w:numPr>
          <w:ilvl w:val="0"/>
          <w:numId w:val="5"/>
        </w:numPr>
        <w:spacing w:before="120" w:after="120" w:line="300" w:lineRule="auto"/>
        <w:ind w:left="720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Les </w:t>
      </w:r>
      <w:hyperlink r:id="rId17" w:history="1">
        <w:r w:rsidRPr="00BB0C3E">
          <w:rPr>
            <w:rStyle w:val="Hyperlink"/>
            <w:rFonts w:ascii="Arial" w:hAnsi="Arial" w:cs="Arial"/>
            <w:lang w:val="fr-CA"/>
          </w:rPr>
          <w:t>z</w:t>
        </w:r>
        <w:r w:rsidR="00703FD8" w:rsidRPr="00BB0C3E">
          <w:rPr>
            <w:rStyle w:val="Hyperlink"/>
            <w:rFonts w:ascii="Arial" w:hAnsi="Arial" w:cs="Arial"/>
            <w:lang w:val="fr-CA"/>
          </w:rPr>
          <w:t>ones de conservation de l</w:t>
        </w:r>
        <w:r w:rsidR="009C0605" w:rsidRPr="00BB0C3E">
          <w:rPr>
            <w:rStyle w:val="Hyperlink"/>
            <w:rFonts w:ascii="Arial" w:hAnsi="Arial" w:cs="Arial"/>
            <w:lang w:val="fr-CA"/>
          </w:rPr>
          <w:t>’</w:t>
        </w:r>
        <w:r w:rsidR="00703FD8" w:rsidRPr="00BB0C3E">
          <w:rPr>
            <w:rStyle w:val="Hyperlink"/>
            <w:rFonts w:ascii="Arial" w:hAnsi="Arial" w:cs="Arial"/>
            <w:lang w:val="fr-CA"/>
          </w:rPr>
          <w:t xml:space="preserve">île Morris et de la rivière </w:t>
        </w:r>
        <w:proofErr w:type="spellStart"/>
        <w:r w:rsidR="00703FD8" w:rsidRPr="00BB0C3E">
          <w:rPr>
            <w:rStyle w:val="Hyperlink"/>
            <w:rFonts w:ascii="Arial" w:hAnsi="Arial" w:cs="Arial"/>
            <w:lang w:val="fr-CA"/>
          </w:rPr>
          <w:t>Carp</w:t>
        </w:r>
        <w:proofErr w:type="spellEnd"/>
      </w:hyperlink>
      <w:r w:rsidRPr="00BB0C3E">
        <w:rPr>
          <w:rStyle w:val="Hyperlink"/>
          <w:rFonts w:ascii="Arial" w:hAnsi="Arial" w:cs="Arial"/>
          <w:color w:val="auto"/>
          <w:u w:val="none"/>
          <w:lang w:val="fr-CA"/>
        </w:rPr>
        <w:t xml:space="preserve"> de l’Office de protection de la nature de la vallée de la rivière Mississippi</w:t>
      </w:r>
    </w:p>
    <w:p w14:paraId="010DEA9F" w14:textId="77777777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b/>
          <w:bCs/>
          <w:lang w:val="fr-CA"/>
        </w:rPr>
        <w:t>3. Se rafraîchir dans un espace climatisé</w:t>
      </w:r>
    </w:p>
    <w:p w14:paraId="0DEE8412" w14:textId="14F4CA0D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lastRenderedPageBreak/>
        <w:t>Si vous avez 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air </w:t>
      </w:r>
      <w:r w:rsidR="00703FD8" w:rsidRPr="00BB0C3E">
        <w:rPr>
          <w:rFonts w:ascii="Arial" w:hAnsi="Arial" w:cs="Arial"/>
          <w:lang w:val="fr-CA"/>
        </w:rPr>
        <w:t>climatisé</w:t>
      </w:r>
      <w:r w:rsidRPr="00BB0C3E">
        <w:rPr>
          <w:rFonts w:ascii="Arial" w:hAnsi="Arial" w:cs="Arial"/>
          <w:lang w:val="fr-CA"/>
        </w:rPr>
        <w:t xml:space="preserve">, utilisez-le pendant une vague de chaleur pour garder votre </w:t>
      </w:r>
      <w:r w:rsidR="00516267" w:rsidRPr="00BB0C3E">
        <w:rPr>
          <w:rFonts w:ascii="Arial" w:hAnsi="Arial" w:cs="Arial"/>
          <w:lang w:val="fr-CA"/>
        </w:rPr>
        <w:t>maison fraîche</w:t>
      </w:r>
      <w:r w:rsidR="00612095" w:rsidRPr="00BB0C3E">
        <w:rPr>
          <w:rFonts w:ascii="Arial" w:hAnsi="Arial" w:cs="Arial"/>
          <w:lang w:val="fr-CA"/>
        </w:rPr>
        <w:t xml:space="preserve">. La </w:t>
      </w:r>
      <w:r w:rsidR="005614F7" w:rsidRPr="00BB0C3E">
        <w:rPr>
          <w:rFonts w:ascii="Arial" w:hAnsi="Arial" w:cs="Arial"/>
          <w:lang w:val="fr-CA"/>
        </w:rPr>
        <w:t>chaleur qui s</w:t>
      </w:r>
      <w:r w:rsidR="00074209" w:rsidRPr="00BB0C3E">
        <w:rPr>
          <w:rFonts w:ascii="Arial" w:hAnsi="Arial" w:cs="Arial"/>
          <w:lang w:val="fr-CA"/>
        </w:rPr>
        <w:t>’</w:t>
      </w:r>
      <w:r w:rsidR="005614F7" w:rsidRPr="00BB0C3E">
        <w:rPr>
          <w:rFonts w:ascii="Arial" w:hAnsi="Arial" w:cs="Arial"/>
          <w:lang w:val="fr-CA"/>
        </w:rPr>
        <w:t xml:space="preserve">accumule dans les </w:t>
      </w:r>
      <w:r w:rsidR="00D66650" w:rsidRPr="00BB0C3E">
        <w:rPr>
          <w:rFonts w:ascii="Arial" w:hAnsi="Arial" w:cs="Arial"/>
          <w:lang w:val="fr-CA"/>
        </w:rPr>
        <w:t xml:space="preserve">bâtiments </w:t>
      </w:r>
      <w:r w:rsidR="00F43A77" w:rsidRPr="00BB0C3E">
        <w:rPr>
          <w:rFonts w:ascii="Arial" w:hAnsi="Arial" w:cs="Arial"/>
          <w:lang w:val="fr-CA"/>
        </w:rPr>
        <w:t xml:space="preserve">reste </w:t>
      </w:r>
      <w:r w:rsidR="005614F7" w:rsidRPr="00BB0C3E">
        <w:rPr>
          <w:rFonts w:ascii="Arial" w:hAnsi="Arial" w:cs="Arial"/>
          <w:lang w:val="fr-CA"/>
        </w:rPr>
        <w:t>pendant des jours</w:t>
      </w:r>
      <w:r w:rsidR="00715A8B" w:rsidRPr="00BB0C3E">
        <w:rPr>
          <w:rFonts w:ascii="Arial" w:hAnsi="Arial" w:cs="Arial"/>
          <w:lang w:val="fr-CA"/>
        </w:rPr>
        <w:t xml:space="preserve">, même lorsque des températures extérieures plus fraîches </w:t>
      </w:r>
      <w:r w:rsidR="00B5223E" w:rsidRPr="00BB0C3E">
        <w:rPr>
          <w:rFonts w:ascii="Arial" w:hAnsi="Arial" w:cs="Arial"/>
          <w:lang w:val="fr-CA"/>
        </w:rPr>
        <w:t>arrivent</w:t>
      </w:r>
      <w:r w:rsidR="005614F7" w:rsidRPr="00BB0C3E">
        <w:rPr>
          <w:rFonts w:ascii="Arial" w:hAnsi="Arial" w:cs="Arial"/>
          <w:lang w:val="fr-CA"/>
        </w:rPr>
        <w:t>.</w:t>
      </w:r>
    </w:p>
    <w:p w14:paraId="124D63C3" w14:textId="31F4A79C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Où aller</w:t>
      </w:r>
      <w:r w:rsidR="00074209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:</w:t>
      </w:r>
    </w:p>
    <w:p w14:paraId="3DF8D7D1" w14:textId="69839A43" w:rsidR="00967412" w:rsidRPr="00BB0C3E" w:rsidRDefault="00000000" w:rsidP="00BB0C3E">
      <w:pPr>
        <w:pStyle w:val="ListParagraph"/>
        <w:numPr>
          <w:ilvl w:val="0"/>
          <w:numId w:val="23"/>
        </w:numPr>
        <w:spacing w:before="120" w:after="120" w:line="300" w:lineRule="auto"/>
        <w:rPr>
          <w:rFonts w:ascii="Arial" w:hAnsi="Arial" w:cs="Arial"/>
          <w:lang w:val="fr-CA"/>
        </w:rPr>
      </w:pPr>
      <w:hyperlink r:id="rId18" w:history="1">
        <w:r w:rsidR="00545A9C" w:rsidRPr="00BB0C3E">
          <w:rPr>
            <w:rStyle w:val="Hyperlink"/>
            <w:rFonts w:ascii="Arial" w:hAnsi="Arial" w:cs="Arial"/>
            <w:lang w:val="fr-CA"/>
          </w:rPr>
          <w:t>Bibliothèques publiques d</w:t>
        </w:r>
        <w:r w:rsidR="00074209" w:rsidRPr="00BB0C3E">
          <w:rPr>
            <w:rStyle w:val="Hyperlink"/>
            <w:rFonts w:ascii="Arial" w:hAnsi="Arial" w:cs="Arial"/>
            <w:lang w:val="fr-CA"/>
          </w:rPr>
          <w:t>’</w:t>
        </w:r>
        <w:r w:rsidR="00545A9C" w:rsidRPr="00BB0C3E">
          <w:rPr>
            <w:rStyle w:val="Hyperlink"/>
            <w:rFonts w:ascii="Arial" w:hAnsi="Arial" w:cs="Arial"/>
            <w:lang w:val="fr-CA"/>
          </w:rPr>
          <w:t>Ottawa</w:t>
        </w:r>
      </w:hyperlink>
    </w:p>
    <w:p w14:paraId="0E7C2FF4" w14:textId="76C9BF89" w:rsidR="00967412" w:rsidRPr="00BB0C3E" w:rsidRDefault="00000000" w:rsidP="00BB0C3E">
      <w:pPr>
        <w:pStyle w:val="ListParagraph"/>
        <w:numPr>
          <w:ilvl w:val="0"/>
          <w:numId w:val="23"/>
        </w:numPr>
        <w:spacing w:before="120" w:after="120" w:line="300" w:lineRule="auto"/>
        <w:rPr>
          <w:rFonts w:ascii="Arial" w:hAnsi="Arial" w:cs="Arial"/>
          <w:lang w:val="fr-CA"/>
        </w:rPr>
      </w:pPr>
      <w:hyperlink r:id="rId19" w:anchor="section-39291038-5dcc-41ba-ba58-813d4dfd64bd" w:history="1">
        <w:r w:rsidR="00545A9C" w:rsidRPr="00BB0C3E">
          <w:rPr>
            <w:rStyle w:val="Hyperlink"/>
            <w:rFonts w:ascii="Arial" w:hAnsi="Arial" w:cs="Arial"/>
            <w:lang w:val="fr-CA"/>
          </w:rPr>
          <w:t xml:space="preserve">Installations de la </w:t>
        </w:r>
        <w:r w:rsidR="00D666D5" w:rsidRPr="00BB0C3E">
          <w:rPr>
            <w:rStyle w:val="Hyperlink"/>
            <w:rFonts w:ascii="Arial" w:hAnsi="Arial" w:cs="Arial"/>
            <w:lang w:val="fr-CA"/>
          </w:rPr>
          <w:t>V</w:t>
        </w:r>
        <w:r w:rsidR="00545A9C" w:rsidRPr="00BB0C3E">
          <w:rPr>
            <w:rStyle w:val="Hyperlink"/>
            <w:rFonts w:ascii="Arial" w:hAnsi="Arial" w:cs="Arial"/>
            <w:lang w:val="fr-CA"/>
          </w:rPr>
          <w:t>ille d</w:t>
        </w:r>
        <w:r w:rsidR="00074209" w:rsidRPr="00BB0C3E">
          <w:rPr>
            <w:rStyle w:val="Hyperlink"/>
            <w:rFonts w:ascii="Arial" w:hAnsi="Arial" w:cs="Arial"/>
            <w:lang w:val="fr-CA"/>
          </w:rPr>
          <w:t>’</w:t>
        </w:r>
        <w:r w:rsidR="00545A9C" w:rsidRPr="00BB0C3E">
          <w:rPr>
            <w:rStyle w:val="Hyperlink"/>
            <w:rFonts w:ascii="Arial" w:hAnsi="Arial" w:cs="Arial"/>
            <w:lang w:val="fr-CA"/>
          </w:rPr>
          <w:t>Ottawa</w:t>
        </w:r>
      </w:hyperlink>
      <w:r w:rsidR="00545A9C" w:rsidRPr="00BB0C3E">
        <w:rPr>
          <w:rFonts w:ascii="Arial" w:hAnsi="Arial" w:cs="Arial"/>
          <w:lang w:val="fr-CA"/>
        </w:rPr>
        <w:t>, dont 54</w:t>
      </w:r>
      <w:r w:rsidR="00074209" w:rsidRPr="00BB0C3E">
        <w:rPr>
          <w:rFonts w:ascii="Arial" w:hAnsi="Arial" w:cs="Arial"/>
          <w:lang w:val="fr-CA"/>
        </w:rPr>
        <w:t> </w:t>
      </w:r>
      <w:hyperlink r:id="rId20" w:history="1">
        <w:r w:rsidR="00545A9C" w:rsidRPr="00BB0C3E">
          <w:rPr>
            <w:rStyle w:val="Hyperlink"/>
            <w:rFonts w:ascii="Arial" w:hAnsi="Arial" w:cs="Arial"/>
            <w:lang w:val="fr-CA"/>
          </w:rPr>
          <w:t>centres communautaires</w:t>
        </w:r>
      </w:hyperlink>
      <w:r w:rsidR="00545A9C" w:rsidRPr="00BB0C3E">
        <w:rPr>
          <w:rFonts w:ascii="Arial" w:hAnsi="Arial" w:cs="Arial"/>
          <w:lang w:val="fr-CA"/>
        </w:rPr>
        <w:t xml:space="preserve">, </w:t>
      </w:r>
      <w:r w:rsidR="00172B21">
        <w:rPr>
          <w:rFonts w:ascii="Arial" w:hAnsi="Arial" w:cs="Arial"/>
          <w:lang w:val="fr-CA"/>
        </w:rPr>
        <w:t>8</w:t>
      </w:r>
      <w:r w:rsidR="00074209" w:rsidRPr="00BB0C3E">
        <w:rPr>
          <w:rFonts w:ascii="Arial" w:hAnsi="Arial" w:cs="Arial"/>
          <w:lang w:val="fr-CA"/>
        </w:rPr>
        <w:t> </w:t>
      </w:r>
      <w:hyperlink r:id="rId21" w:history="1">
        <w:r w:rsidR="00703FD8" w:rsidRPr="00BB0C3E">
          <w:rPr>
            <w:rStyle w:val="Hyperlink"/>
            <w:rFonts w:ascii="Arial" w:hAnsi="Arial" w:cs="Arial"/>
            <w:lang w:val="fr-CA"/>
          </w:rPr>
          <w:t>centres pour aînés</w:t>
        </w:r>
      </w:hyperlink>
      <w:r w:rsidR="00545A9C" w:rsidRPr="00BB0C3E">
        <w:rPr>
          <w:rFonts w:ascii="Arial" w:hAnsi="Arial" w:cs="Arial"/>
          <w:lang w:val="fr-CA"/>
        </w:rPr>
        <w:t xml:space="preserve"> et </w:t>
      </w:r>
      <w:r w:rsidR="00694E70" w:rsidRPr="00BB0C3E">
        <w:rPr>
          <w:rFonts w:ascii="Arial" w:hAnsi="Arial" w:cs="Arial"/>
          <w:lang w:val="fr-CA"/>
        </w:rPr>
        <w:t xml:space="preserve">plus de </w:t>
      </w:r>
      <w:r w:rsidR="002A2C43" w:rsidRPr="00BB0C3E">
        <w:rPr>
          <w:rFonts w:ascii="Arial" w:hAnsi="Arial" w:cs="Arial"/>
          <w:lang w:val="fr-CA"/>
        </w:rPr>
        <w:t>12</w:t>
      </w:r>
      <w:r w:rsidR="00074209" w:rsidRPr="00BB0C3E">
        <w:rPr>
          <w:rFonts w:ascii="Arial" w:hAnsi="Arial" w:cs="Arial"/>
          <w:lang w:val="fr-CA"/>
        </w:rPr>
        <w:t> </w:t>
      </w:r>
      <w:hyperlink r:id="rId22" w:history="1">
        <w:r w:rsidR="00703FD8" w:rsidRPr="00BB0C3E">
          <w:rPr>
            <w:rStyle w:val="Hyperlink"/>
            <w:rFonts w:ascii="Arial" w:hAnsi="Arial" w:cs="Arial"/>
            <w:lang w:val="fr-CA"/>
          </w:rPr>
          <w:t>centres des arts, galeries et espaces d</w:t>
        </w:r>
        <w:r w:rsidR="009C0605" w:rsidRPr="00BB0C3E">
          <w:rPr>
            <w:rStyle w:val="Hyperlink"/>
            <w:rFonts w:ascii="Arial" w:hAnsi="Arial" w:cs="Arial"/>
            <w:lang w:val="fr-CA"/>
          </w:rPr>
          <w:t>’</w:t>
        </w:r>
        <w:r w:rsidR="00703FD8" w:rsidRPr="00BB0C3E">
          <w:rPr>
            <w:rStyle w:val="Hyperlink"/>
            <w:rFonts w:ascii="Arial" w:hAnsi="Arial" w:cs="Arial"/>
            <w:lang w:val="fr-CA"/>
          </w:rPr>
          <w:t>exposition</w:t>
        </w:r>
      </w:hyperlink>
      <w:r w:rsidR="009C0605" w:rsidRPr="00BB0C3E">
        <w:rPr>
          <w:rStyle w:val="Hyperlink"/>
          <w:rFonts w:ascii="Arial" w:hAnsi="Arial" w:cs="Arial"/>
          <w:color w:val="auto"/>
          <w:u w:val="none"/>
          <w:lang w:val="fr-CA"/>
        </w:rPr>
        <w:t>.</w:t>
      </w:r>
    </w:p>
    <w:p w14:paraId="4D48564B" w14:textId="5C3C1E2D" w:rsidR="00967412" w:rsidRPr="00BB0C3E" w:rsidRDefault="005A346F" w:rsidP="00BB0C3E">
      <w:pPr>
        <w:pStyle w:val="ListParagraph"/>
        <w:numPr>
          <w:ilvl w:val="0"/>
          <w:numId w:val="23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7 </w:t>
      </w:r>
      <w:hyperlink r:id="rId23" w:history="1">
        <w:r w:rsidR="002A2C43" w:rsidRPr="00BB0C3E">
          <w:rPr>
            <w:rStyle w:val="Hyperlink"/>
            <w:rFonts w:ascii="Arial" w:hAnsi="Arial" w:cs="Arial"/>
            <w:lang w:val="fr-CA"/>
          </w:rPr>
          <w:t>Musées/Galeries nationaux</w:t>
        </w:r>
      </w:hyperlink>
      <w:r w:rsidR="00BD7BA8" w:rsidRPr="00BB0C3E">
        <w:rPr>
          <w:rFonts w:ascii="Arial" w:hAnsi="Arial" w:cs="Arial"/>
          <w:lang w:val="fr-CA"/>
        </w:rPr>
        <w:t xml:space="preserve"> (</w:t>
      </w:r>
      <w:r w:rsidR="002A2C43" w:rsidRPr="00BB0C3E">
        <w:rPr>
          <w:rFonts w:ascii="Arial" w:hAnsi="Arial" w:cs="Arial"/>
          <w:lang w:val="fr-CA"/>
        </w:rPr>
        <w:t>vérifiez les heures/jours d</w:t>
      </w:r>
      <w:r w:rsidR="00074209" w:rsidRPr="00BB0C3E">
        <w:rPr>
          <w:rFonts w:ascii="Arial" w:hAnsi="Arial" w:cs="Arial"/>
          <w:lang w:val="fr-CA"/>
        </w:rPr>
        <w:t>’</w:t>
      </w:r>
      <w:r w:rsidR="002A2C43" w:rsidRPr="00BB0C3E">
        <w:rPr>
          <w:rFonts w:ascii="Arial" w:hAnsi="Arial" w:cs="Arial"/>
          <w:lang w:val="fr-CA"/>
        </w:rPr>
        <w:t>entrée gratuite)</w:t>
      </w:r>
    </w:p>
    <w:p w14:paraId="6B234CFE" w14:textId="77777777" w:rsidR="00967412" w:rsidRPr="00BB0C3E" w:rsidRDefault="005A346F" w:rsidP="00BB0C3E">
      <w:pPr>
        <w:pStyle w:val="ListParagraph"/>
        <w:numPr>
          <w:ilvl w:val="0"/>
          <w:numId w:val="23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Centres commerciaux</w:t>
      </w:r>
    </w:p>
    <w:p w14:paraId="444D8CA2" w14:textId="77777777" w:rsidR="00967412" w:rsidRPr="00BB0C3E" w:rsidRDefault="005A346F" w:rsidP="00BB0C3E">
      <w:pPr>
        <w:pStyle w:val="ListParagraph"/>
        <w:numPr>
          <w:ilvl w:val="0"/>
          <w:numId w:val="23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Cinémas</w:t>
      </w:r>
      <w:r w:rsidR="00694E70" w:rsidRPr="00BB0C3E">
        <w:rPr>
          <w:rFonts w:ascii="Arial" w:hAnsi="Arial" w:cs="Arial"/>
          <w:lang w:val="fr-CA"/>
        </w:rPr>
        <w:t xml:space="preserve">, restaurants </w:t>
      </w:r>
      <w:r w:rsidRPr="00BB0C3E">
        <w:rPr>
          <w:rFonts w:ascii="Arial" w:hAnsi="Arial" w:cs="Arial"/>
          <w:lang w:val="fr-CA"/>
        </w:rPr>
        <w:t xml:space="preserve">et autres </w:t>
      </w:r>
      <w:r w:rsidR="00EC13AA" w:rsidRPr="00BB0C3E">
        <w:rPr>
          <w:rFonts w:ascii="Arial" w:hAnsi="Arial" w:cs="Arial"/>
          <w:lang w:val="fr-CA"/>
        </w:rPr>
        <w:t xml:space="preserve">services </w:t>
      </w:r>
    </w:p>
    <w:p w14:paraId="6E18ED1A" w14:textId="0AF333E7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lang w:val="fr-CA"/>
        </w:rPr>
        <w:t xml:space="preserve">4. </w:t>
      </w:r>
      <w:r w:rsidR="009C0605" w:rsidRPr="00BB0C3E">
        <w:rPr>
          <w:rFonts w:ascii="Arial" w:hAnsi="Arial" w:cs="Arial"/>
          <w:b/>
          <w:bCs/>
          <w:lang w:val="fr-CA"/>
        </w:rPr>
        <w:t>S</w:t>
      </w:r>
      <w:r w:rsidR="00A33BD3" w:rsidRPr="00BB0C3E">
        <w:rPr>
          <w:rFonts w:ascii="Arial" w:hAnsi="Arial" w:cs="Arial"/>
          <w:b/>
          <w:bCs/>
          <w:lang w:val="fr-CA"/>
        </w:rPr>
        <w:t>e rafraîchir avec un ventilateur</w:t>
      </w:r>
      <w:r w:rsidR="00A33BD3" w:rsidRPr="00BB0C3E">
        <w:rPr>
          <w:rFonts w:ascii="Arial" w:hAnsi="Arial" w:cs="Arial"/>
          <w:lang w:val="fr-CA"/>
        </w:rPr>
        <w:t xml:space="preserve"> </w:t>
      </w:r>
    </w:p>
    <w:p w14:paraId="4D4CFEDF" w14:textId="2FE73A65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Les ventilateurs vous gardent au frais en accélérant 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>évaporation de votre sueur</w:t>
      </w:r>
      <w:r w:rsidR="006A5EFD" w:rsidRPr="00BB0C3E">
        <w:rPr>
          <w:rFonts w:ascii="Arial" w:hAnsi="Arial" w:cs="Arial"/>
          <w:lang w:val="fr-CA"/>
        </w:rPr>
        <w:t xml:space="preserve">. </w:t>
      </w:r>
      <w:r w:rsidRPr="00BB0C3E">
        <w:rPr>
          <w:rFonts w:ascii="Arial" w:hAnsi="Arial" w:cs="Arial"/>
          <w:lang w:val="fr-CA"/>
        </w:rPr>
        <w:t xml:space="preserve">Les </w:t>
      </w:r>
      <w:r w:rsidR="00C17DF7" w:rsidRPr="00BB0C3E">
        <w:rPr>
          <w:rFonts w:ascii="Arial" w:hAnsi="Arial" w:cs="Arial"/>
          <w:lang w:val="fr-CA"/>
        </w:rPr>
        <w:t xml:space="preserve">ventilateurs ne </w:t>
      </w:r>
      <w:r w:rsidRPr="00BB0C3E">
        <w:rPr>
          <w:rFonts w:ascii="Arial" w:hAnsi="Arial" w:cs="Arial"/>
          <w:lang w:val="fr-CA"/>
        </w:rPr>
        <w:t xml:space="preserve">refroidissent </w:t>
      </w:r>
      <w:r w:rsidR="00C17DF7" w:rsidRPr="00BB0C3E">
        <w:rPr>
          <w:rFonts w:ascii="Arial" w:hAnsi="Arial" w:cs="Arial"/>
          <w:lang w:val="fr-CA"/>
        </w:rPr>
        <w:t xml:space="preserve">pas </w:t>
      </w:r>
      <w:r w:rsidRPr="00BB0C3E">
        <w:rPr>
          <w:rFonts w:ascii="Arial" w:hAnsi="Arial" w:cs="Arial"/>
          <w:lang w:val="fr-CA"/>
        </w:rPr>
        <w:t>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air, ils ne font que </w:t>
      </w:r>
      <w:r w:rsidR="0000306D" w:rsidRPr="00BB0C3E">
        <w:rPr>
          <w:rFonts w:ascii="Arial" w:hAnsi="Arial" w:cs="Arial"/>
          <w:lang w:val="fr-CA"/>
        </w:rPr>
        <w:t xml:space="preserve">le </w:t>
      </w:r>
      <w:r w:rsidRPr="00BB0C3E">
        <w:rPr>
          <w:rFonts w:ascii="Arial" w:hAnsi="Arial" w:cs="Arial"/>
          <w:lang w:val="fr-CA"/>
        </w:rPr>
        <w:t xml:space="preserve">déplacer. Pour cette raison, </w:t>
      </w:r>
      <w:r w:rsidR="00016F3D" w:rsidRPr="00BB0C3E">
        <w:rPr>
          <w:rFonts w:ascii="Arial" w:hAnsi="Arial" w:cs="Arial"/>
          <w:lang w:val="fr-CA"/>
        </w:rPr>
        <w:t xml:space="preserve">utilisez </w:t>
      </w:r>
      <w:r w:rsidR="00016F3D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un ventilateur en </w:t>
      </w:r>
      <w:r w:rsidR="23CE3DDE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conjonction avec des </w:t>
      </w:r>
      <w:r w:rsidR="00016F3D" w:rsidRPr="00BB0C3E">
        <w:rPr>
          <w:rFonts w:ascii="Arial" w:eastAsia="Times New Roman" w:hAnsi="Arial" w:cs="Arial"/>
          <w:color w:val="000000" w:themeColor="text1"/>
          <w:lang w:val="fr-CA" w:eastAsia="en-CA"/>
        </w:rPr>
        <w:t>fenêtres ou des portes ouvertes sur 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016F3D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extérieur </w:t>
      </w:r>
      <w:r w:rsidR="23CE3DDE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ou un autre espace </w:t>
      </w:r>
      <w:r w:rsidR="009A03E9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où </w:t>
      </w:r>
      <w:r w:rsidR="00016F3D" w:rsidRPr="00BB0C3E">
        <w:rPr>
          <w:rFonts w:ascii="Arial" w:eastAsia="Times New Roman" w:hAnsi="Arial" w:cs="Arial"/>
          <w:color w:val="000000" w:themeColor="text1"/>
          <w:lang w:val="fr-CA" w:eastAsia="en-CA"/>
        </w:rPr>
        <w:t>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9A03E9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air est </w:t>
      </w:r>
      <w:r w:rsidR="00016F3D" w:rsidRPr="00BB0C3E">
        <w:rPr>
          <w:rFonts w:ascii="Arial" w:eastAsia="Times New Roman" w:hAnsi="Arial" w:cs="Arial"/>
          <w:color w:val="000000" w:themeColor="text1"/>
          <w:lang w:val="fr-CA" w:eastAsia="en-CA"/>
        </w:rPr>
        <w:t>plus frais</w:t>
      </w:r>
      <w:r w:rsidR="771E2A38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. </w:t>
      </w:r>
      <w:r w:rsidR="74757D18" w:rsidRPr="00BB0C3E">
        <w:rPr>
          <w:rFonts w:ascii="Arial" w:hAnsi="Arial" w:cs="Arial"/>
          <w:lang w:val="fr-CA"/>
        </w:rPr>
        <w:t xml:space="preserve">Buvez </w:t>
      </w:r>
      <w:r w:rsidR="006A5EFD" w:rsidRPr="00BB0C3E">
        <w:rPr>
          <w:rFonts w:ascii="Arial" w:hAnsi="Arial" w:cs="Arial"/>
          <w:lang w:val="fr-CA"/>
        </w:rPr>
        <w:t xml:space="preserve">beaucoup de liquides pour transpirer normalement </w:t>
      </w:r>
      <w:r w:rsidR="009C10E2" w:rsidRPr="00BB0C3E">
        <w:rPr>
          <w:rFonts w:ascii="Arial" w:hAnsi="Arial" w:cs="Arial"/>
          <w:lang w:val="fr-CA"/>
        </w:rPr>
        <w:t xml:space="preserve">et </w:t>
      </w:r>
      <w:r w:rsidR="40FC5557" w:rsidRPr="00BB0C3E">
        <w:rPr>
          <w:rFonts w:ascii="Arial" w:hAnsi="Arial" w:cs="Arial"/>
          <w:lang w:val="fr-CA"/>
        </w:rPr>
        <w:t>portez des vêtements minimaux à l</w:t>
      </w:r>
      <w:r w:rsidR="00074209" w:rsidRPr="00BB0C3E">
        <w:rPr>
          <w:rFonts w:ascii="Arial" w:hAnsi="Arial" w:cs="Arial"/>
          <w:lang w:val="fr-CA"/>
        </w:rPr>
        <w:t>’</w:t>
      </w:r>
      <w:r w:rsidR="40FC5557" w:rsidRPr="00BB0C3E">
        <w:rPr>
          <w:rFonts w:ascii="Arial" w:hAnsi="Arial" w:cs="Arial"/>
          <w:lang w:val="fr-CA"/>
        </w:rPr>
        <w:t xml:space="preserve">intérieur </w:t>
      </w:r>
      <w:r w:rsidR="00F37BA6" w:rsidRPr="00BB0C3E">
        <w:rPr>
          <w:rFonts w:ascii="Arial" w:hAnsi="Arial" w:cs="Arial"/>
          <w:lang w:val="fr-CA"/>
        </w:rPr>
        <w:t>–</w:t>
      </w:r>
      <w:r w:rsidR="40FC5557" w:rsidRPr="00BB0C3E">
        <w:rPr>
          <w:rFonts w:ascii="Arial" w:hAnsi="Arial" w:cs="Arial"/>
          <w:lang w:val="fr-CA"/>
        </w:rPr>
        <w:t xml:space="preserve"> le coton est un bon choix par temps chaud.</w:t>
      </w:r>
    </w:p>
    <w:p w14:paraId="1DDA97BE" w14:textId="39952379" w:rsidR="00967412" w:rsidRPr="00BB0C3E" w:rsidRDefault="005A346F" w:rsidP="00BB0C3E">
      <w:pPr>
        <w:numPr>
          <w:ilvl w:val="0"/>
          <w:numId w:val="32"/>
        </w:numPr>
        <w:spacing w:before="120" w:after="120" w:line="300" w:lineRule="auto"/>
        <w:contextualSpacing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Vaporisez ou mouillez </w:t>
      </w:r>
      <w:r w:rsidR="00010C1F" w:rsidRPr="00BB0C3E">
        <w:rPr>
          <w:rFonts w:ascii="Arial" w:eastAsia="Times New Roman" w:hAnsi="Arial" w:cs="Arial"/>
          <w:color w:val="000000"/>
          <w:lang w:val="fr-CA" w:eastAsia="en-CA"/>
        </w:rPr>
        <w:t xml:space="preserve">votre peau </w:t>
      </w:r>
      <w:r w:rsidR="00B634C3" w:rsidRPr="00BB0C3E">
        <w:rPr>
          <w:rFonts w:ascii="Arial" w:eastAsia="Times New Roman" w:hAnsi="Arial" w:cs="Arial"/>
          <w:color w:val="000000"/>
          <w:lang w:val="fr-CA" w:eastAsia="en-CA"/>
        </w:rPr>
        <w:t xml:space="preserve">ou vos vêtements </w:t>
      </w:r>
      <w:r w:rsidR="00010C1F" w:rsidRPr="00BB0C3E">
        <w:rPr>
          <w:rFonts w:ascii="Arial" w:eastAsia="Times New Roman" w:hAnsi="Arial" w:cs="Arial"/>
          <w:color w:val="000000"/>
          <w:lang w:val="fr-CA" w:eastAsia="en-CA"/>
        </w:rPr>
        <w:t>avec de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010C1F" w:rsidRPr="00BB0C3E">
        <w:rPr>
          <w:rFonts w:ascii="Arial" w:eastAsia="Times New Roman" w:hAnsi="Arial" w:cs="Arial"/>
          <w:color w:val="000000"/>
          <w:lang w:val="fr-CA" w:eastAsia="en-CA"/>
        </w:rPr>
        <w:t>eau pour vous rafraîchir plus rapidement lorsque vous utilisez un ventilateur.</w:t>
      </w:r>
    </w:p>
    <w:p w14:paraId="65FC089F" w14:textId="35A91F52" w:rsidR="00967412" w:rsidRPr="00BB0C3E" w:rsidRDefault="40FC5557" w:rsidP="00BB0C3E">
      <w:pPr>
        <w:numPr>
          <w:ilvl w:val="0"/>
          <w:numId w:val="32"/>
        </w:numPr>
        <w:spacing w:before="120" w:after="120" w:line="300" w:lineRule="auto"/>
        <w:contextualSpacing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5A346F" w:rsidRPr="00BB0C3E">
        <w:rPr>
          <w:rFonts w:ascii="Arial" w:eastAsia="Times New Roman" w:hAnsi="Arial" w:cs="Arial"/>
          <w:color w:val="000000" w:themeColor="text1"/>
          <w:lang w:val="fr-CA" w:eastAsia="en-CA"/>
        </w:rPr>
        <w:t>utilisation d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25064E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un ventilateur </w:t>
      </w:r>
      <w:r w:rsidR="000F56DC" w:rsidRPr="00BB0C3E">
        <w:rPr>
          <w:rFonts w:ascii="Arial" w:eastAsia="Times New Roman" w:hAnsi="Arial" w:cs="Arial"/>
          <w:color w:val="000000" w:themeColor="text1"/>
          <w:lang w:val="fr-CA" w:eastAsia="en-CA"/>
        </w:rPr>
        <w:t>dans une pièce fermée sans fenêtres ou portes ouvertes sur 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0F56DC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extérieur ou un espace plus frais </w:t>
      </w: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est moins efficace</w:t>
      </w:r>
      <w:r w:rsidR="000F56DC" w:rsidRPr="00BB0C3E">
        <w:rPr>
          <w:rFonts w:ascii="Arial" w:eastAsia="Times New Roman" w:hAnsi="Arial" w:cs="Arial"/>
          <w:color w:val="000000" w:themeColor="text1"/>
          <w:lang w:val="fr-CA" w:eastAsia="en-CA"/>
        </w:rPr>
        <w:t>.</w:t>
      </w:r>
    </w:p>
    <w:p w14:paraId="10E3A93C" w14:textId="4A169AF3" w:rsidR="00967412" w:rsidRPr="00BB0C3E" w:rsidRDefault="005A346F" w:rsidP="00BB0C3E">
      <w:pPr>
        <w:pStyle w:val="ListParagraph"/>
        <w:numPr>
          <w:ilvl w:val="1"/>
          <w:numId w:val="32"/>
        </w:numPr>
        <w:spacing w:before="120" w:after="120" w:line="300" w:lineRule="auto"/>
        <w:ind w:left="108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S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il fait </w:t>
      </w:r>
      <w:r w:rsidR="00112973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plus chaud à l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’</w:t>
      </w:r>
      <w:r w:rsidR="00112973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intérieur </w:t>
      </w:r>
      <w:r w:rsidR="006246BE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(et plus frais à l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’</w:t>
      </w:r>
      <w:r w:rsidR="006246BE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extérieur)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 </w:t>
      </w:r>
      <w:r w:rsidR="00112973" w:rsidRPr="00BB0C3E">
        <w:rPr>
          <w:rFonts w:ascii="Arial" w:eastAsia="Times New Roman" w:hAnsi="Arial" w:cs="Arial"/>
          <w:color w:val="000000"/>
          <w:lang w:val="fr-CA" w:eastAsia="en-CA"/>
        </w:rPr>
        <w:t>:</w:t>
      </w:r>
    </w:p>
    <w:p w14:paraId="08E024BD" w14:textId="106083C4" w:rsidR="00967412" w:rsidRPr="00BB0C3E" w:rsidRDefault="005A346F" w:rsidP="00BB0C3E">
      <w:pPr>
        <w:pStyle w:val="ListParagraph"/>
        <w:numPr>
          <w:ilvl w:val="2"/>
          <w:numId w:val="32"/>
        </w:numPr>
        <w:spacing w:before="120" w:after="120" w:line="30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Ouvrez les fenêtres </w:t>
      </w:r>
      <w:r w:rsidR="000A1267" w:rsidRPr="00BB0C3E">
        <w:rPr>
          <w:rFonts w:ascii="Arial" w:eastAsia="Times New Roman" w:hAnsi="Arial" w:cs="Arial"/>
          <w:color w:val="000000"/>
          <w:lang w:val="fr-CA" w:eastAsia="en-CA"/>
        </w:rPr>
        <w:t>lorsque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air extérieur est plus frais que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air intérieur. 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Utilisez un ventilateur à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intérieur ou à côté d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 xml:space="preserve">une fenêtre </w:t>
      </w:r>
      <w:r w:rsidR="00E92F20" w:rsidRPr="00BB0C3E">
        <w:rPr>
          <w:rFonts w:ascii="Arial" w:eastAsia="Times New Roman" w:hAnsi="Arial" w:cs="Arial"/>
          <w:color w:val="000000"/>
          <w:lang w:val="fr-CA" w:eastAsia="en-CA"/>
        </w:rPr>
        <w:t>ou d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E92F20" w:rsidRPr="00BB0C3E">
        <w:rPr>
          <w:rFonts w:ascii="Arial" w:eastAsia="Times New Roman" w:hAnsi="Arial" w:cs="Arial"/>
          <w:color w:val="000000"/>
          <w:lang w:val="fr-CA" w:eastAsia="en-CA"/>
        </w:rPr>
        <w:t xml:space="preserve">une porte 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pour faire entrer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 xml:space="preserve">air </w:t>
      </w:r>
      <w:r w:rsidR="00045014" w:rsidRPr="00BB0C3E">
        <w:rPr>
          <w:rFonts w:ascii="Arial" w:eastAsia="Times New Roman" w:hAnsi="Arial" w:cs="Arial"/>
          <w:color w:val="000000"/>
          <w:lang w:val="fr-CA" w:eastAsia="en-CA"/>
        </w:rPr>
        <w:t xml:space="preserve">extérieur 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plus frais</w:t>
      </w:r>
      <w:r w:rsidR="00045014" w:rsidRPr="00BB0C3E">
        <w:rPr>
          <w:rFonts w:ascii="Arial" w:eastAsia="Times New Roman" w:hAnsi="Arial" w:cs="Arial"/>
          <w:color w:val="000000"/>
          <w:lang w:val="fr-CA" w:eastAsia="en-CA"/>
        </w:rPr>
        <w:t xml:space="preserve">, 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 xml:space="preserve">surtout </w:t>
      </w:r>
      <w:r w:rsidR="00E92F20" w:rsidRPr="00BB0C3E">
        <w:rPr>
          <w:rFonts w:ascii="Arial" w:eastAsia="Times New Roman" w:hAnsi="Arial" w:cs="Arial"/>
          <w:color w:val="000000"/>
          <w:lang w:val="fr-CA" w:eastAsia="en-CA"/>
        </w:rPr>
        <w:t xml:space="preserve">la nuit ou 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à partir d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="00167896" w:rsidRPr="00BB0C3E">
        <w:rPr>
          <w:rFonts w:ascii="Arial" w:eastAsia="Times New Roman" w:hAnsi="Arial" w:cs="Arial"/>
          <w:color w:val="000000"/>
          <w:lang w:val="fr-CA" w:eastAsia="en-CA"/>
        </w:rPr>
        <w:t>une fenêtre située du côté ombragé du bâtiment.</w:t>
      </w:r>
    </w:p>
    <w:p w14:paraId="19EE1425" w14:textId="415B8659" w:rsidR="00967412" w:rsidRPr="00BB0C3E" w:rsidRDefault="005A346F" w:rsidP="00BB0C3E">
      <w:pPr>
        <w:pStyle w:val="ListParagraph"/>
        <w:numPr>
          <w:ilvl w:val="2"/>
          <w:numId w:val="32"/>
        </w:numPr>
        <w:spacing w:before="120" w:after="120" w:line="30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lang w:val="fr-CA" w:eastAsia="en-CA"/>
        </w:rPr>
        <w:t>Si vous n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avez qu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un seul ventilateur mais que vous souhaitez que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air extérieur plus frais pénètre dans plusieurs pièces, ouvrez les fenêtres de chacune des pièces et utilisez le ventilateur pour souffler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air par une fenêtre dans une autre pièce ou un couloir </w:t>
      </w:r>
      <w:r w:rsidR="00F37BA6" w:rsidRPr="00BB0C3E">
        <w:rPr>
          <w:rFonts w:ascii="Arial" w:eastAsia="Times New Roman" w:hAnsi="Arial" w:cs="Arial"/>
          <w:color w:val="000000"/>
          <w:lang w:val="fr-CA" w:eastAsia="en-CA"/>
        </w:rPr>
        <w:t>–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 xml:space="preserve"> l</w:t>
      </w:r>
      <w:r w:rsidR="00074209" w:rsidRPr="00BB0C3E">
        <w:rPr>
          <w:rFonts w:ascii="Arial" w:eastAsia="Times New Roman" w:hAnsi="Arial" w:cs="Arial"/>
          <w:color w:val="000000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lang w:val="fr-CA" w:eastAsia="en-CA"/>
        </w:rPr>
        <w:t>air sera aspiré dans la maison par les autres fenêtres ouvertes.</w:t>
      </w:r>
    </w:p>
    <w:p w14:paraId="5D878CBB" w14:textId="406DBA98" w:rsidR="00967412" w:rsidRPr="00BB0C3E" w:rsidRDefault="005A346F" w:rsidP="00BB0C3E">
      <w:pPr>
        <w:pStyle w:val="ListParagraph"/>
        <w:numPr>
          <w:ilvl w:val="2"/>
          <w:numId w:val="32"/>
        </w:numPr>
        <w:spacing w:before="120" w:after="120" w:line="30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Si vous disposez d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un deuxième ventilateur, </w:t>
      </w:r>
      <w:r w:rsidR="4B781AF4" w:rsidRPr="00BB0C3E">
        <w:rPr>
          <w:rFonts w:ascii="Arial" w:eastAsia="Times New Roman" w:hAnsi="Arial" w:cs="Arial"/>
          <w:color w:val="000000" w:themeColor="text1"/>
          <w:lang w:val="fr-CA" w:eastAsia="en-CA"/>
        </w:rPr>
        <w:t>utilisez-en un pour faire entrer 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4B781AF4" w:rsidRPr="00BB0C3E">
        <w:rPr>
          <w:rFonts w:ascii="Arial" w:eastAsia="Times New Roman" w:hAnsi="Arial" w:cs="Arial"/>
          <w:color w:val="000000" w:themeColor="text1"/>
          <w:lang w:val="fr-CA" w:eastAsia="en-CA"/>
        </w:rPr>
        <w:t>air et 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4B781AF4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autre </w:t>
      </w: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pour le faire sortir par une autre fenêtre afin de faire circuler l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air frais dans toute la maison.</w:t>
      </w:r>
    </w:p>
    <w:p w14:paraId="342ED21A" w14:textId="0EF59DC3" w:rsidR="00967412" w:rsidRPr="00BB0C3E" w:rsidRDefault="005A346F" w:rsidP="00BB0C3E">
      <w:pPr>
        <w:pStyle w:val="ListParagraph"/>
        <w:numPr>
          <w:ilvl w:val="1"/>
          <w:numId w:val="32"/>
        </w:numPr>
        <w:spacing w:before="120" w:after="120" w:line="300" w:lineRule="auto"/>
        <w:ind w:left="108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S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’</w:t>
      </w:r>
      <w:r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il fait </w:t>
      </w:r>
      <w:r w:rsidR="00112973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plus chaud dehors </w:t>
      </w:r>
      <w:r w:rsidR="006246BE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(et plus frais </w:t>
      </w:r>
      <w:r w:rsidR="00A35147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à l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’</w:t>
      </w:r>
      <w:r w:rsidR="00A35147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intérieur</w:t>
      </w:r>
      <w:r w:rsidR="0007010C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)</w:t>
      </w:r>
      <w:r w:rsidR="00074209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> </w:t>
      </w:r>
      <w:r w:rsidR="0007010C" w:rsidRPr="00BB0C3E">
        <w:rPr>
          <w:rFonts w:ascii="Arial" w:eastAsia="Times New Roman" w:hAnsi="Arial" w:cs="Arial"/>
          <w:color w:val="000000"/>
          <w:u w:val="single"/>
          <w:lang w:val="fr-CA" w:eastAsia="en-CA"/>
        </w:rPr>
        <w:t xml:space="preserve">: </w:t>
      </w:r>
    </w:p>
    <w:p w14:paraId="23D86CC1" w14:textId="62D68B3E" w:rsidR="0025064E" w:rsidRPr="00BB0C3E" w:rsidRDefault="005A346F" w:rsidP="00BB0C3E">
      <w:pPr>
        <w:pStyle w:val="ListParagraph"/>
        <w:numPr>
          <w:ilvl w:val="2"/>
          <w:numId w:val="32"/>
        </w:numPr>
        <w:spacing w:before="120" w:after="120" w:line="300" w:lineRule="auto"/>
        <w:ind w:left="1440"/>
        <w:rPr>
          <w:rFonts w:ascii="Arial" w:eastAsia="Times New Roman" w:hAnsi="Arial" w:cs="Arial"/>
          <w:color w:val="000000"/>
          <w:lang w:val="fr-CA" w:eastAsia="en-CA"/>
        </w:rPr>
      </w:pP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Fermez les </w:t>
      </w:r>
      <w:r w:rsidR="00B709AD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fenêtres </w:t>
      </w:r>
      <w:r w:rsidRPr="00BB0C3E">
        <w:rPr>
          <w:rFonts w:ascii="Arial" w:eastAsia="Times New Roman" w:hAnsi="Arial" w:cs="Arial"/>
          <w:color w:val="000000" w:themeColor="text1"/>
          <w:lang w:val="fr-CA" w:eastAsia="en-CA"/>
        </w:rPr>
        <w:t>et les couvertures de fenêtre</w:t>
      </w:r>
      <w:r w:rsidR="007D56DC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, surtout </w:t>
      </w:r>
      <w:r w:rsidR="00167896" w:rsidRPr="00BB0C3E">
        <w:rPr>
          <w:rFonts w:ascii="Arial" w:eastAsia="Times New Roman" w:hAnsi="Arial" w:cs="Arial"/>
          <w:color w:val="000000" w:themeColor="text1"/>
          <w:lang w:val="fr-CA" w:eastAsia="en-CA"/>
        </w:rPr>
        <w:t>lorsqu</w:t>
      </w:r>
      <w:r w:rsidR="00074209" w:rsidRPr="00BB0C3E">
        <w:rPr>
          <w:rFonts w:ascii="Arial" w:eastAsia="Times New Roman" w:hAnsi="Arial" w:cs="Arial"/>
          <w:color w:val="000000" w:themeColor="text1"/>
          <w:lang w:val="fr-CA" w:eastAsia="en-CA"/>
        </w:rPr>
        <w:t>’</w:t>
      </w:r>
      <w:r w:rsidR="00167896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elles reçoivent directement le </w:t>
      </w:r>
      <w:r w:rsidR="007D56DC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soleil. </w:t>
      </w:r>
      <w:r w:rsidR="5A95FB6C" w:rsidRPr="00BB0C3E">
        <w:rPr>
          <w:rFonts w:ascii="Arial" w:eastAsia="Times New Roman" w:hAnsi="Arial" w:cs="Arial"/>
          <w:color w:val="000000" w:themeColor="text1"/>
          <w:lang w:val="fr-CA" w:eastAsia="en-CA"/>
        </w:rPr>
        <w:t xml:space="preserve">Lorsque la température extérieure baisse, rouvrez les fenêtres qui ne reçoivent plus de lumière directe du soleil. </w:t>
      </w:r>
      <w:r w:rsidR="001F6C0D" w:rsidRPr="00BB0C3E">
        <w:rPr>
          <w:rFonts w:ascii="Arial" w:eastAsia="Times New Roman" w:hAnsi="Arial" w:cs="Arial"/>
          <w:lang w:val="fr-CA" w:eastAsia="en-CA"/>
        </w:rPr>
        <w:t xml:space="preserve">Notez </w:t>
      </w:r>
      <w:r w:rsidRPr="00BB0C3E">
        <w:rPr>
          <w:rFonts w:ascii="Arial" w:eastAsia="Times New Roman" w:hAnsi="Arial" w:cs="Arial"/>
          <w:lang w:val="fr-CA" w:eastAsia="en-CA"/>
        </w:rPr>
        <w:t>que les ventilateurs peuvent ne pas suffire à vous rafraîchir lorsque l</w:t>
      </w:r>
      <w:r w:rsidR="00074209" w:rsidRPr="00BB0C3E">
        <w:rPr>
          <w:rFonts w:ascii="Arial" w:eastAsia="Times New Roman" w:hAnsi="Arial" w:cs="Arial"/>
          <w:lang w:val="fr-CA" w:eastAsia="en-CA"/>
        </w:rPr>
        <w:t>’</w:t>
      </w:r>
      <w:r w:rsidRPr="00BB0C3E">
        <w:rPr>
          <w:rFonts w:ascii="Arial" w:eastAsia="Times New Roman" w:hAnsi="Arial" w:cs="Arial"/>
          <w:lang w:val="fr-CA" w:eastAsia="en-CA"/>
        </w:rPr>
        <w:t>humidité est très élevée, qu</w:t>
      </w:r>
      <w:r w:rsidR="00074209" w:rsidRPr="00BB0C3E">
        <w:rPr>
          <w:rFonts w:ascii="Arial" w:eastAsia="Times New Roman" w:hAnsi="Arial" w:cs="Arial"/>
          <w:lang w:val="fr-CA" w:eastAsia="en-CA"/>
        </w:rPr>
        <w:t>’</w:t>
      </w:r>
      <w:r w:rsidRPr="00BB0C3E">
        <w:rPr>
          <w:rFonts w:ascii="Arial" w:eastAsia="Times New Roman" w:hAnsi="Arial" w:cs="Arial"/>
          <w:lang w:val="fr-CA" w:eastAsia="en-CA"/>
        </w:rPr>
        <w:t xml:space="preserve">il fait très chaud ou que votre corps ne produit pas assez de </w:t>
      </w:r>
      <w:r w:rsidR="00156D62" w:rsidRPr="00BB0C3E">
        <w:rPr>
          <w:rFonts w:ascii="Arial" w:eastAsia="Times New Roman" w:hAnsi="Arial" w:cs="Arial"/>
          <w:lang w:val="fr-CA" w:eastAsia="en-CA"/>
        </w:rPr>
        <w:t xml:space="preserve">sueur, et </w:t>
      </w:r>
      <w:r w:rsidRPr="00BB0C3E">
        <w:rPr>
          <w:rFonts w:ascii="Arial" w:eastAsia="Times New Roman" w:hAnsi="Arial" w:cs="Arial"/>
          <w:b/>
          <w:bCs/>
          <w:lang w:val="fr-CA" w:eastAsia="en-CA"/>
        </w:rPr>
        <w:lastRenderedPageBreak/>
        <w:t xml:space="preserve">vous devrez peut-être chercher un abri frais. </w:t>
      </w:r>
      <w:r w:rsidR="00633725" w:rsidRPr="00BB0C3E">
        <w:rPr>
          <w:rFonts w:ascii="Arial" w:eastAsia="Times New Roman" w:hAnsi="Arial" w:cs="Arial"/>
          <w:b/>
          <w:bCs/>
          <w:lang w:val="fr-CA" w:eastAsia="en-CA"/>
        </w:rPr>
        <w:t>Appelez le 2-1-1 ou le 3-1-1 pour demander de l</w:t>
      </w:r>
      <w:r w:rsidR="00074209" w:rsidRPr="00BB0C3E">
        <w:rPr>
          <w:rFonts w:ascii="Arial" w:eastAsia="Times New Roman" w:hAnsi="Arial" w:cs="Arial"/>
          <w:b/>
          <w:bCs/>
          <w:lang w:val="fr-CA" w:eastAsia="en-CA"/>
        </w:rPr>
        <w:t>’</w:t>
      </w:r>
      <w:r w:rsidR="00633725" w:rsidRPr="00BB0C3E">
        <w:rPr>
          <w:rFonts w:ascii="Arial" w:eastAsia="Times New Roman" w:hAnsi="Arial" w:cs="Arial"/>
          <w:b/>
          <w:bCs/>
          <w:lang w:val="fr-CA" w:eastAsia="en-CA"/>
        </w:rPr>
        <w:t xml:space="preserve">aide afin de trouver </w:t>
      </w:r>
      <w:r w:rsidR="003D4F80" w:rsidRPr="00BB0C3E">
        <w:rPr>
          <w:rFonts w:ascii="Arial" w:eastAsia="Times New Roman" w:hAnsi="Arial" w:cs="Arial"/>
          <w:b/>
          <w:bCs/>
          <w:lang w:val="fr-CA" w:eastAsia="en-CA"/>
        </w:rPr>
        <w:t>un endroit frais à l</w:t>
      </w:r>
      <w:r w:rsidR="00074209" w:rsidRPr="00BB0C3E">
        <w:rPr>
          <w:rFonts w:ascii="Arial" w:eastAsia="Times New Roman" w:hAnsi="Arial" w:cs="Arial"/>
          <w:b/>
          <w:bCs/>
          <w:lang w:val="fr-CA" w:eastAsia="en-CA"/>
        </w:rPr>
        <w:t>’</w:t>
      </w:r>
      <w:r w:rsidR="003D4F80" w:rsidRPr="00BB0C3E">
        <w:rPr>
          <w:rFonts w:ascii="Arial" w:eastAsia="Times New Roman" w:hAnsi="Arial" w:cs="Arial"/>
          <w:b/>
          <w:bCs/>
          <w:lang w:val="fr-CA" w:eastAsia="en-CA"/>
        </w:rPr>
        <w:t>intérieur ou à l</w:t>
      </w:r>
      <w:r w:rsidR="00074209" w:rsidRPr="00BB0C3E">
        <w:rPr>
          <w:rFonts w:ascii="Arial" w:eastAsia="Times New Roman" w:hAnsi="Arial" w:cs="Arial"/>
          <w:b/>
          <w:bCs/>
          <w:lang w:val="fr-CA" w:eastAsia="en-CA"/>
        </w:rPr>
        <w:t>’</w:t>
      </w:r>
      <w:r w:rsidR="003D4F80" w:rsidRPr="00BB0C3E">
        <w:rPr>
          <w:rFonts w:ascii="Arial" w:eastAsia="Times New Roman" w:hAnsi="Arial" w:cs="Arial"/>
          <w:b/>
          <w:bCs/>
          <w:lang w:val="fr-CA" w:eastAsia="en-CA"/>
        </w:rPr>
        <w:t>extérieur</w:t>
      </w:r>
      <w:r w:rsidR="003D4F80" w:rsidRPr="00BB0C3E">
        <w:rPr>
          <w:rFonts w:ascii="Arial" w:eastAsia="Times New Roman" w:hAnsi="Arial" w:cs="Arial"/>
          <w:color w:val="000000"/>
          <w:lang w:val="fr-CA" w:eastAsia="en-CA"/>
        </w:rPr>
        <w:t xml:space="preserve">. </w:t>
      </w:r>
    </w:p>
    <w:p w14:paraId="40D0F2E5" w14:textId="24E198B1" w:rsidR="00967412" w:rsidRPr="00BB0C3E" w:rsidRDefault="005A346F" w:rsidP="00BB0C3E">
      <w:pPr>
        <w:spacing w:before="120" w:after="120" w:line="300" w:lineRule="auto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lang w:val="fr-CA"/>
        </w:rPr>
        <w:t>5</w:t>
      </w:r>
      <w:r w:rsidR="0025064E" w:rsidRPr="00BB0C3E">
        <w:rPr>
          <w:rFonts w:ascii="Arial" w:hAnsi="Arial" w:cs="Arial"/>
          <w:lang w:val="fr-CA"/>
        </w:rPr>
        <w:t xml:space="preserve">. </w:t>
      </w:r>
      <w:r w:rsidR="00FA4377" w:rsidRPr="00BB0C3E">
        <w:rPr>
          <w:rFonts w:ascii="Arial" w:hAnsi="Arial" w:cs="Arial"/>
          <w:b/>
          <w:bCs/>
          <w:lang w:val="fr-CA"/>
        </w:rPr>
        <w:t xml:space="preserve">Préparez-vous à une </w:t>
      </w:r>
      <w:r w:rsidR="00156D62" w:rsidRPr="00BB0C3E">
        <w:rPr>
          <w:rFonts w:ascii="Arial" w:hAnsi="Arial" w:cs="Arial"/>
          <w:b/>
          <w:bCs/>
          <w:lang w:val="fr-CA"/>
        </w:rPr>
        <w:t xml:space="preserve">vague de </w:t>
      </w:r>
      <w:r w:rsidR="00FA4377" w:rsidRPr="00BB0C3E">
        <w:rPr>
          <w:rFonts w:ascii="Arial" w:hAnsi="Arial" w:cs="Arial"/>
          <w:b/>
          <w:bCs/>
          <w:lang w:val="fr-CA"/>
        </w:rPr>
        <w:t xml:space="preserve">chaleur </w:t>
      </w:r>
      <w:r w:rsidRPr="00BB0C3E">
        <w:rPr>
          <w:rFonts w:ascii="Arial" w:hAnsi="Arial" w:cs="Arial"/>
          <w:b/>
          <w:bCs/>
          <w:lang w:val="fr-CA"/>
        </w:rPr>
        <w:t xml:space="preserve">en </w:t>
      </w:r>
      <w:r w:rsidR="00FA4377" w:rsidRPr="00BB0C3E">
        <w:rPr>
          <w:rFonts w:ascii="Arial" w:hAnsi="Arial" w:cs="Arial"/>
          <w:b/>
          <w:bCs/>
          <w:lang w:val="fr-CA"/>
        </w:rPr>
        <w:t>planifiant à l</w:t>
      </w:r>
      <w:r w:rsidR="00074209" w:rsidRPr="00BB0C3E">
        <w:rPr>
          <w:rFonts w:ascii="Arial" w:hAnsi="Arial" w:cs="Arial"/>
          <w:b/>
          <w:bCs/>
          <w:lang w:val="fr-CA"/>
        </w:rPr>
        <w:t>’</w:t>
      </w:r>
      <w:r w:rsidR="00FA4377" w:rsidRPr="00BB0C3E">
        <w:rPr>
          <w:rFonts w:ascii="Arial" w:hAnsi="Arial" w:cs="Arial"/>
          <w:b/>
          <w:bCs/>
          <w:lang w:val="fr-CA"/>
        </w:rPr>
        <w:t>avance</w:t>
      </w:r>
    </w:p>
    <w:p w14:paraId="50A7DF20" w14:textId="20C1F7EC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Vous pouvez désormais recevoir des prévisions et des alertes météorologiques directement sur votre téléphone grâce à </w:t>
      </w:r>
      <w:proofErr w:type="spellStart"/>
      <w:r w:rsidRPr="00BB0C3E">
        <w:rPr>
          <w:rFonts w:ascii="Arial" w:hAnsi="Arial" w:cs="Arial"/>
          <w:lang w:val="fr-CA"/>
        </w:rPr>
        <w:t>MétéoCAN</w:t>
      </w:r>
      <w:proofErr w:type="spellEnd"/>
      <w:r w:rsidRPr="00BB0C3E">
        <w:rPr>
          <w:rFonts w:ascii="Arial" w:hAnsi="Arial" w:cs="Arial"/>
          <w:lang w:val="fr-CA"/>
        </w:rPr>
        <w:t xml:space="preserve">, l’application météo d’Environnement Canada qui vous permet de savoir quand un avertissement de chaleur ou d’autres conditions météorologiques extrêmes est prévu pour notre région. </w:t>
      </w:r>
      <w:hyperlink r:id="rId24" w:history="1">
        <w:r w:rsidRPr="00BB0C3E">
          <w:rPr>
            <w:rStyle w:val="Hyperlink"/>
            <w:rFonts w:ascii="Arial" w:hAnsi="Arial" w:cs="Arial"/>
            <w:lang w:val="fr-CA"/>
          </w:rPr>
          <w:t>Téléchargez-la</w:t>
        </w:r>
      </w:hyperlink>
      <w:r w:rsidRPr="00BB0C3E">
        <w:rPr>
          <w:rFonts w:ascii="Arial" w:hAnsi="Arial" w:cs="Arial"/>
          <w:lang w:val="fr-CA"/>
        </w:rPr>
        <w:t xml:space="preserve"> dès maintenant! </w:t>
      </w:r>
    </w:p>
    <w:p w14:paraId="32E135A1" w14:textId="02FB1584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Passez en revue votre politique de santé et de sécurité au travail pour travailler dans des environnements chauds et apprenez-en plus au sujet de prévenir ou limiter </w:t>
      </w:r>
      <w:hyperlink r:id="rId25" w:history="1">
        <w:r w:rsidRPr="00DE018D">
          <w:rPr>
            <w:rStyle w:val="Hyperlink"/>
            <w:rFonts w:ascii="Arial" w:hAnsi="Arial" w:cs="Arial"/>
            <w:lang w:val="fr-CA"/>
          </w:rPr>
          <w:t xml:space="preserve">le </w:t>
        </w:r>
        <w:r w:rsidRPr="00DE018D">
          <w:rPr>
            <w:rStyle w:val="Hyperlink"/>
            <w:rFonts w:ascii="Arial" w:hAnsi="Arial" w:cs="Arial"/>
            <w:lang w:val="fr-CA"/>
          </w:rPr>
          <w:t>s</w:t>
        </w:r>
        <w:r w:rsidRPr="00DE018D">
          <w:rPr>
            <w:rStyle w:val="Hyperlink"/>
            <w:rFonts w:ascii="Arial" w:hAnsi="Arial" w:cs="Arial"/>
            <w:lang w:val="fr-CA"/>
          </w:rPr>
          <w:t>tress dû à la chaleur dans les lieux de travail.</w:t>
        </w:r>
      </w:hyperlink>
    </w:p>
    <w:p w14:paraId="34253362" w14:textId="77777777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Le port d’un masque lorsqu’il fait chaud peut nécessiter des pauses supplémentaires de la chaleur. </w:t>
      </w:r>
    </w:p>
    <w:p w14:paraId="1230F9AA" w14:textId="2884AB4A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Portez des vêtements légers et amples </w:t>
      </w:r>
      <w:r w:rsidR="00F55A25" w:rsidRPr="00BB0C3E">
        <w:rPr>
          <w:rFonts w:ascii="Arial" w:hAnsi="Arial" w:cs="Arial"/>
          <w:lang w:val="fr-CA"/>
        </w:rPr>
        <w:t xml:space="preserve">et de couleurs claires </w:t>
      </w:r>
      <w:r w:rsidRPr="00BB0C3E">
        <w:rPr>
          <w:rFonts w:ascii="Arial" w:hAnsi="Arial" w:cs="Arial"/>
          <w:lang w:val="fr-CA"/>
        </w:rPr>
        <w:t>ainsi qu’un chapeau doté de fentes de ventilation lorsque vous êtes au soleil.</w:t>
      </w:r>
    </w:p>
    <w:p w14:paraId="5D2F23D5" w14:textId="77777777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Buvez beaucoup de liquides, de préférence de l’eau, tout au long de la journée, et évitez la caféine et l’alcool ou limitez-en la consommation.</w:t>
      </w:r>
    </w:p>
    <w:p w14:paraId="0F801FF4" w14:textId="54BF2217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Tout enfant nourri au sein devrait pouvoir prendre le sein dès qu’il en manifeste le besoin. Si vous allaitez votre enfant, n’oubliez pas de vous hydrater vous-même afin de pouvoir en produire en quantité suffisante.</w:t>
      </w:r>
    </w:p>
    <w:p w14:paraId="318CE46C" w14:textId="77777777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Préparez des repas qui n’ont pas besoin d’être cuits au four et servez des aliments à forte teneur en eau comme des fruits et des légumes.</w:t>
      </w:r>
    </w:p>
    <w:p w14:paraId="2D8C473E" w14:textId="77777777" w:rsidR="0072388D" w:rsidRPr="00BB0C3E" w:rsidRDefault="0072388D" w:rsidP="00BB0C3E">
      <w:pPr>
        <w:pStyle w:val="ListParagraph"/>
        <w:numPr>
          <w:ilvl w:val="0"/>
          <w:numId w:val="36"/>
        </w:numPr>
        <w:spacing w:before="120" w:after="120" w:line="300" w:lineRule="auto"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Restez en contact avec les personnes de votre communauté qui pourraient avoir du mal à faire face à la chaleur et celles qui vivent seules. Prenez régulièrement de leurs nouvelles.</w:t>
      </w:r>
    </w:p>
    <w:p w14:paraId="2B031050" w14:textId="77777777" w:rsidR="00967412" w:rsidRPr="00BB0C3E" w:rsidRDefault="005A346F" w:rsidP="00BB0C3E">
      <w:pPr>
        <w:spacing w:before="120" w:after="120" w:line="300" w:lineRule="auto"/>
        <w:ind w:left="360"/>
        <w:contextualSpacing/>
        <w:rPr>
          <w:rFonts w:ascii="Arial" w:hAnsi="Arial" w:cs="Arial"/>
          <w:b/>
          <w:bCs/>
          <w:lang w:val="fr-CA"/>
        </w:rPr>
      </w:pPr>
      <w:r w:rsidRPr="00BB0C3E">
        <w:rPr>
          <w:rFonts w:ascii="Arial" w:hAnsi="Arial" w:cs="Arial"/>
          <w:b/>
          <w:bCs/>
          <w:lang w:val="fr-CA"/>
        </w:rPr>
        <w:t>Informations complémentaires</w:t>
      </w:r>
    </w:p>
    <w:p w14:paraId="2F958DBA" w14:textId="7FC937B3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Consultez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autres ressources sur </w:t>
      </w:r>
      <w:r w:rsidR="00BB0C3E" w:rsidRPr="00BB0C3E">
        <w:rPr>
          <w:rFonts w:ascii="Arial" w:hAnsi="Arial" w:cs="Arial"/>
          <w:lang w:val="fr-CA"/>
        </w:rPr>
        <w:t>le</w:t>
      </w:r>
      <w:r w:rsidRPr="00BB0C3E">
        <w:rPr>
          <w:rFonts w:ascii="Arial" w:hAnsi="Arial" w:cs="Arial"/>
          <w:lang w:val="fr-CA"/>
        </w:rPr>
        <w:t xml:space="preserve"> site Web </w:t>
      </w:r>
      <w:r w:rsidR="00BB0C3E" w:rsidRPr="00BB0C3E">
        <w:rPr>
          <w:rFonts w:ascii="Arial" w:hAnsi="Arial" w:cs="Arial"/>
          <w:lang w:val="fr-CA"/>
        </w:rPr>
        <w:t xml:space="preserve">de SPO </w:t>
      </w:r>
      <w:r w:rsidRPr="00BB0C3E">
        <w:rPr>
          <w:rFonts w:ascii="Arial" w:hAnsi="Arial" w:cs="Arial"/>
          <w:lang w:val="fr-CA"/>
        </w:rPr>
        <w:t xml:space="preserve">sur le </w:t>
      </w:r>
      <w:hyperlink r:id="rId26" w:history="1">
        <w:r w:rsidRPr="00BB0C3E">
          <w:rPr>
            <w:rStyle w:val="Hyperlink"/>
            <w:rFonts w:ascii="Arial" w:hAnsi="Arial" w:cs="Arial"/>
            <w:lang w:val="fr-CA"/>
          </w:rPr>
          <w:t>temps chaud</w:t>
        </w:r>
      </w:hyperlink>
      <w:r w:rsidRPr="00BB0C3E">
        <w:rPr>
          <w:rFonts w:ascii="Arial" w:hAnsi="Arial" w:cs="Arial"/>
          <w:lang w:val="fr-CA"/>
        </w:rPr>
        <w:t xml:space="preserve">, la </w:t>
      </w:r>
      <w:hyperlink r:id="rId27" w:history="1">
        <w:r w:rsidRPr="00BB0C3E">
          <w:rPr>
            <w:rStyle w:val="Hyperlink"/>
            <w:rFonts w:ascii="Arial" w:hAnsi="Arial" w:cs="Arial"/>
            <w:lang w:val="fr-CA"/>
          </w:rPr>
          <w:t>sécurité au soleil</w:t>
        </w:r>
      </w:hyperlink>
      <w:r w:rsidRPr="00BB0C3E">
        <w:rPr>
          <w:rFonts w:ascii="Arial" w:hAnsi="Arial" w:cs="Arial"/>
          <w:lang w:val="fr-CA"/>
        </w:rPr>
        <w:t xml:space="preserve"> et la </w:t>
      </w:r>
      <w:hyperlink r:id="rId28" w:history="1">
        <w:r w:rsidRPr="00BB0C3E">
          <w:rPr>
            <w:rStyle w:val="Hyperlink"/>
            <w:rFonts w:ascii="Arial" w:hAnsi="Arial" w:cs="Arial"/>
            <w:lang w:val="fr-CA"/>
          </w:rPr>
          <w:t>sécurité aquatique</w:t>
        </w:r>
      </w:hyperlink>
      <w:r w:rsidRPr="00BB0C3E">
        <w:rPr>
          <w:rFonts w:ascii="Arial" w:hAnsi="Arial" w:cs="Arial"/>
          <w:lang w:val="fr-CA"/>
        </w:rPr>
        <w:t xml:space="preserve">. </w:t>
      </w:r>
      <w:r w:rsidR="00BB0C3E" w:rsidRPr="00BB0C3E">
        <w:rPr>
          <w:rFonts w:ascii="Arial" w:hAnsi="Arial" w:cs="Arial"/>
          <w:lang w:val="fr-CA"/>
        </w:rPr>
        <w:t>Le</w:t>
      </w:r>
      <w:r w:rsidRPr="00BB0C3E">
        <w:rPr>
          <w:rFonts w:ascii="Arial" w:hAnsi="Arial" w:cs="Arial"/>
          <w:lang w:val="fr-CA"/>
        </w:rPr>
        <w:t xml:space="preserve"> site Web </w:t>
      </w:r>
      <w:hyperlink r:id="rId29" w:history="1">
        <w:r w:rsidR="00D666D5" w:rsidRPr="00BB0C3E">
          <w:rPr>
            <w:rStyle w:val="Hyperlink"/>
            <w:rFonts w:ascii="Arial" w:hAnsi="Arial" w:cs="Arial"/>
            <w:lang w:val="fr-CA"/>
          </w:rPr>
          <w:t>Ê</w:t>
        </w:r>
        <w:r w:rsidR="009C0605" w:rsidRPr="00BB0C3E">
          <w:rPr>
            <w:rStyle w:val="Hyperlink"/>
            <w:rFonts w:ascii="Arial" w:hAnsi="Arial" w:cs="Arial"/>
            <w:lang w:val="fr-CA"/>
          </w:rPr>
          <w:t>tre parent à Ottawa</w:t>
        </w:r>
      </w:hyperlink>
      <w:r w:rsidRPr="00BB0C3E">
        <w:rPr>
          <w:rFonts w:ascii="Arial" w:hAnsi="Arial" w:cs="Arial"/>
          <w:lang w:val="fr-CA"/>
        </w:rPr>
        <w:t xml:space="preserve"> contient des renseignements sur la </w:t>
      </w:r>
      <w:hyperlink r:id="rId30" w:anchor="Keeping-children-safe-during-hot-weather-" w:history="1">
        <w:r w:rsidRPr="00BB0C3E">
          <w:rPr>
            <w:rStyle w:val="Hyperlink"/>
            <w:rFonts w:ascii="Arial" w:hAnsi="Arial" w:cs="Arial"/>
            <w:lang w:val="fr-CA"/>
          </w:rPr>
          <w:t>sécurité des enfants par temps chaud</w:t>
        </w:r>
      </w:hyperlink>
      <w:r w:rsidRPr="00BB0C3E">
        <w:rPr>
          <w:rFonts w:ascii="Arial" w:hAnsi="Arial" w:cs="Arial"/>
          <w:lang w:val="fr-CA"/>
        </w:rPr>
        <w:t xml:space="preserve"> et le ministère du Travail de l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Ontario offre des renseignements sur la gestion du </w:t>
      </w:r>
      <w:hyperlink r:id="rId31" w:history="1">
        <w:r w:rsidR="009C0605" w:rsidRPr="00BB0C3E">
          <w:rPr>
            <w:rStyle w:val="Hyperlink"/>
            <w:rFonts w:ascii="Arial" w:hAnsi="Arial" w:cs="Arial"/>
            <w:lang w:val="fr-CA"/>
          </w:rPr>
          <w:t>stress dû à la chaleur dans les lieux de travail</w:t>
        </w:r>
      </w:hyperlink>
      <w:r w:rsidRPr="00BB0C3E">
        <w:rPr>
          <w:rFonts w:ascii="Arial" w:hAnsi="Arial" w:cs="Arial"/>
          <w:lang w:val="fr-CA"/>
        </w:rPr>
        <w:t>.</w:t>
      </w:r>
    </w:p>
    <w:p w14:paraId="176AE90C" w14:textId="18DFEC20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Appelez le Centre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 xml:space="preserve">information </w:t>
      </w:r>
      <w:r w:rsidR="00BB0C3E" w:rsidRPr="00BB0C3E">
        <w:rPr>
          <w:rFonts w:ascii="Arial" w:hAnsi="Arial" w:cs="Arial"/>
          <w:lang w:val="fr-CA"/>
        </w:rPr>
        <w:t>de Sa</w:t>
      </w:r>
      <w:r w:rsidRPr="00BB0C3E">
        <w:rPr>
          <w:rFonts w:ascii="Arial" w:hAnsi="Arial" w:cs="Arial"/>
          <w:lang w:val="fr-CA"/>
        </w:rPr>
        <w:t>nté publique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>Ottawa au 613</w:t>
      </w:r>
      <w:r w:rsidR="009C0605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580-6744 (ATS</w:t>
      </w:r>
      <w:r w:rsidR="00074209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: 613</w:t>
      </w:r>
      <w:r w:rsidR="009C0605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 xml:space="preserve">580-9656) ou connectez-vous avec </w:t>
      </w:r>
      <w:r w:rsidR="00BB0C3E" w:rsidRPr="00BB0C3E">
        <w:rPr>
          <w:rFonts w:ascii="Arial" w:hAnsi="Arial" w:cs="Arial"/>
          <w:lang w:val="fr-CA"/>
        </w:rPr>
        <w:t>SPO</w:t>
      </w:r>
      <w:r w:rsidRPr="00BB0C3E">
        <w:rPr>
          <w:rFonts w:ascii="Arial" w:hAnsi="Arial" w:cs="Arial"/>
          <w:lang w:val="fr-CA"/>
        </w:rPr>
        <w:t xml:space="preserve"> sur </w:t>
      </w:r>
      <w:hyperlink r:id="rId32" w:history="1">
        <w:r w:rsidRPr="00BB0C3E">
          <w:rPr>
            <w:rStyle w:val="Hyperlink"/>
            <w:rFonts w:ascii="Arial" w:hAnsi="Arial" w:cs="Arial"/>
            <w:lang w:val="fr-CA"/>
          </w:rPr>
          <w:t>Facebook</w:t>
        </w:r>
      </w:hyperlink>
      <w:r w:rsidRPr="00BB0C3E">
        <w:rPr>
          <w:rFonts w:ascii="Arial" w:hAnsi="Arial" w:cs="Arial"/>
          <w:lang w:val="fr-CA"/>
        </w:rPr>
        <w:t xml:space="preserve">, </w:t>
      </w:r>
      <w:hyperlink r:id="rId33" w:history="1">
        <w:r w:rsidRPr="00BB0C3E">
          <w:rPr>
            <w:rStyle w:val="Hyperlink"/>
            <w:rFonts w:ascii="Arial" w:hAnsi="Arial" w:cs="Arial"/>
            <w:lang w:val="fr-CA"/>
          </w:rPr>
          <w:t>Twitter</w:t>
        </w:r>
      </w:hyperlink>
      <w:r w:rsidRPr="00BB0C3E">
        <w:rPr>
          <w:rFonts w:ascii="Arial" w:hAnsi="Arial" w:cs="Arial"/>
          <w:lang w:val="fr-CA"/>
        </w:rPr>
        <w:t xml:space="preserve"> et </w:t>
      </w:r>
      <w:hyperlink r:id="rId34" w:history="1">
        <w:r w:rsidRPr="00BB0C3E">
          <w:rPr>
            <w:rStyle w:val="Hyperlink"/>
            <w:rFonts w:ascii="Arial" w:hAnsi="Arial" w:cs="Arial"/>
            <w:lang w:val="fr-CA"/>
          </w:rPr>
          <w:t>Instagram</w:t>
        </w:r>
      </w:hyperlink>
      <w:r w:rsidRPr="00BB0C3E">
        <w:rPr>
          <w:rFonts w:ascii="Arial" w:hAnsi="Arial" w:cs="Arial"/>
          <w:lang w:val="fr-CA"/>
        </w:rPr>
        <w:t>.</w:t>
      </w:r>
    </w:p>
    <w:p w14:paraId="7B7B27FB" w14:textId="4C7C2CCF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Pour obtenir des </w:t>
      </w:r>
      <w:r w:rsidR="008E4E52" w:rsidRPr="00BB0C3E">
        <w:rPr>
          <w:rFonts w:ascii="Arial" w:hAnsi="Arial" w:cs="Arial"/>
          <w:lang w:val="fr-CA"/>
        </w:rPr>
        <w:t xml:space="preserve">conseils médicaux gratuits </w:t>
      </w:r>
      <w:r w:rsidR="00A02838" w:rsidRPr="00BB0C3E">
        <w:rPr>
          <w:rFonts w:ascii="Arial" w:hAnsi="Arial" w:cs="Arial"/>
          <w:lang w:val="fr-CA"/>
        </w:rPr>
        <w:t xml:space="preserve">de </w:t>
      </w:r>
      <w:proofErr w:type="spellStart"/>
      <w:r w:rsidR="00481B5F" w:rsidRPr="00BB0C3E">
        <w:rPr>
          <w:rFonts w:ascii="Arial" w:hAnsi="Arial" w:cs="Arial"/>
          <w:lang w:val="fr-CA"/>
        </w:rPr>
        <w:t>ConnexionSanté</w:t>
      </w:r>
      <w:proofErr w:type="spellEnd"/>
      <w:r w:rsidR="00481B5F" w:rsidRPr="00BB0C3E">
        <w:rPr>
          <w:rFonts w:ascii="Arial" w:hAnsi="Arial" w:cs="Arial"/>
          <w:lang w:val="fr-CA"/>
        </w:rPr>
        <w:t xml:space="preserve"> Ontario</w:t>
      </w:r>
      <w:r w:rsidRPr="00BB0C3E">
        <w:rPr>
          <w:rFonts w:ascii="Arial" w:hAnsi="Arial" w:cs="Arial"/>
          <w:lang w:val="fr-CA"/>
        </w:rPr>
        <w:t xml:space="preserve">, </w:t>
      </w:r>
      <w:r w:rsidR="008E4E52" w:rsidRPr="00BB0C3E">
        <w:rPr>
          <w:rFonts w:ascii="Arial" w:hAnsi="Arial" w:cs="Arial"/>
          <w:lang w:val="fr-CA"/>
        </w:rPr>
        <w:t xml:space="preserve">composez le </w:t>
      </w:r>
      <w:r w:rsidR="00481B5F" w:rsidRPr="00BB0C3E">
        <w:rPr>
          <w:rFonts w:ascii="Arial" w:hAnsi="Arial" w:cs="Arial"/>
          <w:lang w:val="fr-CA"/>
        </w:rPr>
        <w:t xml:space="preserve">8-1-1 </w:t>
      </w:r>
      <w:r w:rsidR="006A6D6B" w:rsidRPr="00BB0C3E">
        <w:rPr>
          <w:rFonts w:ascii="Arial" w:hAnsi="Arial" w:cs="Arial"/>
          <w:lang w:val="fr-CA"/>
        </w:rPr>
        <w:t>(</w:t>
      </w:r>
      <w:r w:rsidR="008E4E52" w:rsidRPr="00BB0C3E">
        <w:rPr>
          <w:rFonts w:ascii="Arial" w:hAnsi="Arial" w:cs="Arial"/>
          <w:lang w:val="fr-CA"/>
        </w:rPr>
        <w:t>anciennement Télésanté Ontario).</w:t>
      </w:r>
    </w:p>
    <w:p w14:paraId="3EB9B1FC" w14:textId="77777777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 xml:space="preserve">Urgence médicale, </w:t>
      </w:r>
      <w:r w:rsidR="00481B5F" w:rsidRPr="00BB0C3E">
        <w:rPr>
          <w:rFonts w:ascii="Arial" w:hAnsi="Arial" w:cs="Arial"/>
          <w:lang w:val="fr-CA"/>
        </w:rPr>
        <w:t>appelez le 9-1-1</w:t>
      </w:r>
    </w:p>
    <w:p w14:paraId="74EDD64D" w14:textId="01AAD05C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Ressources des services sociaux</w:t>
      </w:r>
      <w:r w:rsidR="00074209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: appelez le 2-1-1</w:t>
      </w:r>
    </w:p>
    <w:p w14:paraId="63434C4B" w14:textId="7EB55046" w:rsidR="00967412" w:rsidRPr="00BB0C3E" w:rsidRDefault="005A346F" w:rsidP="00BB0C3E">
      <w:pPr>
        <w:pStyle w:val="NoSpacing"/>
        <w:numPr>
          <w:ilvl w:val="0"/>
          <w:numId w:val="34"/>
        </w:numPr>
        <w:spacing w:before="120" w:after="120" w:line="300" w:lineRule="auto"/>
        <w:contextualSpacing/>
        <w:rPr>
          <w:rFonts w:ascii="Arial" w:hAnsi="Arial" w:cs="Arial"/>
          <w:lang w:val="fr-CA"/>
        </w:rPr>
      </w:pPr>
      <w:r w:rsidRPr="00BB0C3E">
        <w:rPr>
          <w:rFonts w:ascii="Arial" w:hAnsi="Arial" w:cs="Arial"/>
          <w:lang w:val="fr-CA"/>
        </w:rPr>
        <w:t>Services et installations de la Ville d</w:t>
      </w:r>
      <w:r w:rsidR="00074209" w:rsidRPr="00BB0C3E">
        <w:rPr>
          <w:rFonts w:ascii="Arial" w:hAnsi="Arial" w:cs="Arial"/>
          <w:lang w:val="fr-CA"/>
        </w:rPr>
        <w:t>’</w:t>
      </w:r>
      <w:r w:rsidRPr="00BB0C3E">
        <w:rPr>
          <w:rFonts w:ascii="Arial" w:hAnsi="Arial" w:cs="Arial"/>
          <w:lang w:val="fr-CA"/>
        </w:rPr>
        <w:t>Ottawa</w:t>
      </w:r>
      <w:r w:rsidR="00074209" w:rsidRPr="00BB0C3E">
        <w:rPr>
          <w:rFonts w:ascii="Arial" w:hAnsi="Arial" w:cs="Arial"/>
          <w:lang w:val="fr-CA"/>
        </w:rPr>
        <w:t> </w:t>
      </w:r>
      <w:r w:rsidRPr="00BB0C3E">
        <w:rPr>
          <w:rFonts w:ascii="Arial" w:hAnsi="Arial" w:cs="Arial"/>
          <w:lang w:val="fr-CA"/>
        </w:rPr>
        <w:t>: composez le 3-1-1</w:t>
      </w:r>
    </w:p>
    <w:sectPr w:rsidR="00967412" w:rsidRPr="00BB0C3E" w:rsidSect="00F057C4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874E" w14:textId="77777777" w:rsidR="008F1FB7" w:rsidRDefault="008F1FB7" w:rsidP="00AF1BB3">
      <w:pPr>
        <w:spacing w:after="0" w:line="240" w:lineRule="auto"/>
      </w:pPr>
      <w:r>
        <w:separator/>
      </w:r>
    </w:p>
  </w:endnote>
  <w:endnote w:type="continuationSeparator" w:id="0">
    <w:p w14:paraId="53F4BA63" w14:textId="77777777" w:rsidR="008F1FB7" w:rsidRDefault="008F1FB7" w:rsidP="00AF1BB3">
      <w:pPr>
        <w:spacing w:after="0" w:line="240" w:lineRule="auto"/>
      </w:pPr>
      <w:r>
        <w:continuationSeparator/>
      </w:r>
    </w:p>
  </w:endnote>
  <w:endnote w:type="continuationNotice" w:id="1">
    <w:p w14:paraId="6FC320F6" w14:textId="77777777" w:rsidR="008F1FB7" w:rsidRDefault="008F1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549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17459" w14:textId="77777777" w:rsidR="00967412" w:rsidRDefault="005A3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92F9C" w14:textId="77777777" w:rsidR="00AF1BB3" w:rsidRDefault="00AF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FAE0" w14:textId="77777777" w:rsidR="008F1FB7" w:rsidRDefault="008F1FB7" w:rsidP="00AF1BB3">
      <w:pPr>
        <w:spacing w:after="0" w:line="240" w:lineRule="auto"/>
      </w:pPr>
      <w:r>
        <w:separator/>
      </w:r>
    </w:p>
  </w:footnote>
  <w:footnote w:type="continuationSeparator" w:id="0">
    <w:p w14:paraId="122E35C2" w14:textId="77777777" w:rsidR="008F1FB7" w:rsidRDefault="008F1FB7" w:rsidP="00AF1BB3">
      <w:pPr>
        <w:spacing w:after="0" w:line="240" w:lineRule="auto"/>
      </w:pPr>
      <w:r>
        <w:continuationSeparator/>
      </w:r>
    </w:p>
  </w:footnote>
  <w:footnote w:type="continuationNotice" w:id="1">
    <w:p w14:paraId="1C662068" w14:textId="77777777" w:rsidR="008F1FB7" w:rsidRDefault="008F1F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EA3"/>
    <w:multiLevelType w:val="multilevel"/>
    <w:tmpl w:val="554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B4DB2"/>
    <w:multiLevelType w:val="multilevel"/>
    <w:tmpl w:val="DAE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97998"/>
    <w:multiLevelType w:val="hybridMultilevel"/>
    <w:tmpl w:val="401E0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178AC"/>
    <w:multiLevelType w:val="multilevel"/>
    <w:tmpl w:val="7F0A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F6DEA"/>
    <w:multiLevelType w:val="hybridMultilevel"/>
    <w:tmpl w:val="111801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94171"/>
    <w:multiLevelType w:val="hybridMultilevel"/>
    <w:tmpl w:val="BA0E650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82159"/>
    <w:multiLevelType w:val="multilevel"/>
    <w:tmpl w:val="134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647E8"/>
    <w:multiLevelType w:val="hybridMultilevel"/>
    <w:tmpl w:val="9E42C7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DA36AE">
      <w:start w:val="2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3951"/>
    <w:multiLevelType w:val="hybridMultilevel"/>
    <w:tmpl w:val="09E4B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63281"/>
    <w:multiLevelType w:val="hybridMultilevel"/>
    <w:tmpl w:val="6A384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7789"/>
    <w:multiLevelType w:val="multilevel"/>
    <w:tmpl w:val="A8F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F14880"/>
    <w:multiLevelType w:val="hybridMultilevel"/>
    <w:tmpl w:val="77124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5F61"/>
    <w:multiLevelType w:val="hybridMultilevel"/>
    <w:tmpl w:val="7D664A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55E16"/>
    <w:multiLevelType w:val="multilevel"/>
    <w:tmpl w:val="16D2C3C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5362D"/>
    <w:multiLevelType w:val="hybridMultilevel"/>
    <w:tmpl w:val="3DFEC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54CE"/>
    <w:multiLevelType w:val="hybridMultilevel"/>
    <w:tmpl w:val="6AD255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46F3"/>
    <w:multiLevelType w:val="multilevel"/>
    <w:tmpl w:val="2BB2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4D79C8"/>
    <w:multiLevelType w:val="hybridMultilevel"/>
    <w:tmpl w:val="65C46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A7D3E"/>
    <w:multiLevelType w:val="hybridMultilevel"/>
    <w:tmpl w:val="342AA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C33208"/>
    <w:multiLevelType w:val="hybridMultilevel"/>
    <w:tmpl w:val="D00E31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B1B32"/>
    <w:multiLevelType w:val="hybridMultilevel"/>
    <w:tmpl w:val="7E26D7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24961"/>
    <w:multiLevelType w:val="hybridMultilevel"/>
    <w:tmpl w:val="A14EA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15F4"/>
    <w:multiLevelType w:val="multilevel"/>
    <w:tmpl w:val="AB1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B2D8A"/>
    <w:multiLevelType w:val="multilevel"/>
    <w:tmpl w:val="94E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003058"/>
    <w:multiLevelType w:val="multilevel"/>
    <w:tmpl w:val="DAE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51250"/>
    <w:multiLevelType w:val="hybridMultilevel"/>
    <w:tmpl w:val="982E87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E553F"/>
    <w:multiLevelType w:val="hybridMultilevel"/>
    <w:tmpl w:val="F5EABF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667478B"/>
    <w:multiLevelType w:val="multilevel"/>
    <w:tmpl w:val="A5C0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C91A08"/>
    <w:multiLevelType w:val="hybridMultilevel"/>
    <w:tmpl w:val="8D882B34"/>
    <w:lvl w:ilvl="0" w:tplc="10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C0763"/>
    <w:multiLevelType w:val="multilevel"/>
    <w:tmpl w:val="478E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9542E"/>
    <w:multiLevelType w:val="multilevel"/>
    <w:tmpl w:val="64F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567312"/>
    <w:multiLevelType w:val="multilevel"/>
    <w:tmpl w:val="DAE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C232B"/>
    <w:multiLevelType w:val="multilevel"/>
    <w:tmpl w:val="4F68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463122"/>
    <w:multiLevelType w:val="hybridMultilevel"/>
    <w:tmpl w:val="41B645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DA36AE">
      <w:start w:val="2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7662D"/>
    <w:multiLevelType w:val="multilevel"/>
    <w:tmpl w:val="2D9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476DA"/>
    <w:multiLevelType w:val="multilevel"/>
    <w:tmpl w:val="4F68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243956">
    <w:abstractNumId w:val="15"/>
  </w:num>
  <w:num w:numId="2" w16cid:durableId="1484009708">
    <w:abstractNumId w:val="0"/>
  </w:num>
  <w:num w:numId="3" w16cid:durableId="1576934006">
    <w:abstractNumId w:val="20"/>
  </w:num>
  <w:num w:numId="4" w16cid:durableId="179393610">
    <w:abstractNumId w:val="25"/>
  </w:num>
  <w:num w:numId="5" w16cid:durableId="8913306">
    <w:abstractNumId w:val="4"/>
  </w:num>
  <w:num w:numId="6" w16cid:durableId="45223217">
    <w:abstractNumId w:val="11"/>
  </w:num>
  <w:num w:numId="7" w16cid:durableId="380373003">
    <w:abstractNumId w:val="18"/>
  </w:num>
  <w:num w:numId="8" w16cid:durableId="1390305618">
    <w:abstractNumId w:val="31"/>
  </w:num>
  <w:num w:numId="9" w16cid:durableId="796410524">
    <w:abstractNumId w:val="28"/>
  </w:num>
  <w:num w:numId="10" w16cid:durableId="1698651732">
    <w:abstractNumId w:val="35"/>
  </w:num>
  <w:num w:numId="11" w16cid:durableId="361054431">
    <w:abstractNumId w:val="30"/>
  </w:num>
  <w:num w:numId="12" w16cid:durableId="1755393287">
    <w:abstractNumId w:val="34"/>
  </w:num>
  <w:num w:numId="13" w16cid:durableId="2070154809">
    <w:abstractNumId w:val="10"/>
  </w:num>
  <w:num w:numId="14" w16cid:durableId="893391399">
    <w:abstractNumId w:val="32"/>
  </w:num>
  <w:num w:numId="15" w16cid:durableId="1241789962">
    <w:abstractNumId w:val="3"/>
  </w:num>
  <w:num w:numId="16" w16cid:durableId="1422753422">
    <w:abstractNumId w:val="24"/>
  </w:num>
  <w:num w:numId="17" w16cid:durableId="1295142226">
    <w:abstractNumId w:val="33"/>
  </w:num>
  <w:num w:numId="18" w16cid:durableId="88934506">
    <w:abstractNumId w:val="7"/>
  </w:num>
  <w:num w:numId="19" w16cid:durableId="1200629967">
    <w:abstractNumId w:val="26"/>
  </w:num>
  <w:num w:numId="20" w16cid:durableId="1791196171">
    <w:abstractNumId w:val="1"/>
  </w:num>
  <w:num w:numId="21" w16cid:durableId="982806260">
    <w:abstractNumId w:val="16"/>
  </w:num>
  <w:num w:numId="22" w16cid:durableId="1887909516">
    <w:abstractNumId w:val="27"/>
  </w:num>
  <w:num w:numId="23" w16cid:durableId="490561632">
    <w:abstractNumId w:val="29"/>
  </w:num>
  <w:num w:numId="24" w16cid:durableId="1791438151">
    <w:abstractNumId w:val="19"/>
  </w:num>
  <w:num w:numId="25" w16cid:durableId="493647222">
    <w:abstractNumId w:val="23"/>
  </w:num>
  <w:num w:numId="26" w16cid:durableId="133522643">
    <w:abstractNumId w:val="12"/>
  </w:num>
  <w:num w:numId="27" w16cid:durableId="1483231049">
    <w:abstractNumId w:val="13"/>
  </w:num>
  <w:num w:numId="28" w16cid:durableId="972752323">
    <w:abstractNumId w:val="6"/>
  </w:num>
  <w:num w:numId="29" w16cid:durableId="1083769335">
    <w:abstractNumId w:val="9"/>
  </w:num>
  <w:num w:numId="30" w16cid:durableId="1418483218">
    <w:abstractNumId w:val="14"/>
  </w:num>
  <w:num w:numId="31" w16cid:durableId="1601715010">
    <w:abstractNumId w:val="2"/>
  </w:num>
  <w:num w:numId="32" w16cid:durableId="752701966">
    <w:abstractNumId w:val="21"/>
  </w:num>
  <w:num w:numId="33" w16cid:durableId="938872481">
    <w:abstractNumId w:val="22"/>
  </w:num>
  <w:num w:numId="34" w16cid:durableId="1740521556">
    <w:abstractNumId w:val="17"/>
  </w:num>
  <w:num w:numId="35" w16cid:durableId="1870070710">
    <w:abstractNumId w:val="5"/>
  </w:num>
  <w:num w:numId="36" w16cid:durableId="1875314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A"/>
    <w:rsid w:val="00002D27"/>
    <w:rsid w:val="0000306D"/>
    <w:rsid w:val="00010C1F"/>
    <w:rsid w:val="0001677A"/>
    <w:rsid w:val="00016F3D"/>
    <w:rsid w:val="0002643B"/>
    <w:rsid w:val="00036B44"/>
    <w:rsid w:val="00041B93"/>
    <w:rsid w:val="00041DD4"/>
    <w:rsid w:val="00045014"/>
    <w:rsid w:val="00046FEC"/>
    <w:rsid w:val="000503B7"/>
    <w:rsid w:val="00056E18"/>
    <w:rsid w:val="00057885"/>
    <w:rsid w:val="000611A2"/>
    <w:rsid w:val="00064262"/>
    <w:rsid w:val="00067190"/>
    <w:rsid w:val="000674C9"/>
    <w:rsid w:val="0007010C"/>
    <w:rsid w:val="00070DEF"/>
    <w:rsid w:val="00074209"/>
    <w:rsid w:val="000751A9"/>
    <w:rsid w:val="00081232"/>
    <w:rsid w:val="00092FC8"/>
    <w:rsid w:val="000A0FD6"/>
    <w:rsid w:val="000A1267"/>
    <w:rsid w:val="000A3F4B"/>
    <w:rsid w:val="000A401F"/>
    <w:rsid w:val="000A5BF9"/>
    <w:rsid w:val="000A77CD"/>
    <w:rsid w:val="000B030B"/>
    <w:rsid w:val="000B64D3"/>
    <w:rsid w:val="000C2F97"/>
    <w:rsid w:val="000D663E"/>
    <w:rsid w:val="000E281F"/>
    <w:rsid w:val="000E5F10"/>
    <w:rsid w:val="000E665A"/>
    <w:rsid w:val="000E71DA"/>
    <w:rsid w:val="000F4355"/>
    <w:rsid w:val="000F56DC"/>
    <w:rsid w:val="001051D1"/>
    <w:rsid w:val="00112973"/>
    <w:rsid w:val="0011443A"/>
    <w:rsid w:val="0011458A"/>
    <w:rsid w:val="00114E5D"/>
    <w:rsid w:val="00117F8A"/>
    <w:rsid w:val="00122C3E"/>
    <w:rsid w:val="00136884"/>
    <w:rsid w:val="00156D62"/>
    <w:rsid w:val="001570BE"/>
    <w:rsid w:val="00157D39"/>
    <w:rsid w:val="00167896"/>
    <w:rsid w:val="001714A7"/>
    <w:rsid w:val="00172B21"/>
    <w:rsid w:val="00173216"/>
    <w:rsid w:val="00183779"/>
    <w:rsid w:val="00190F1B"/>
    <w:rsid w:val="00194242"/>
    <w:rsid w:val="00195B91"/>
    <w:rsid w:val="001973A3"/>
    <w:rsid w:val="001B74A2"/>
    <w:rsid w:val="001C591D"/>
    <w:rsid w:val="001D20C1"/>
    <w:rsid w:val="001D5DFC"/>
    <w:rsid w:val="001E6E98"/>
    <w:rsid w:val="001F5D32"/>
    <w:rsid w:val="001F6C0D"/>
    <w:rsid w:val="0020771E"/>
    <w:rsid w:val="00213346"/>
    <w:rsid w:val="00221345"/>
    <w:rsid w:val="00221DEF"/>
    <w:rsid w:val="00225502"/>
    <w:rsid w:val="00243BD7"/>
    <w:rsid w:val="0025064E"/>
    <w:rsid w:val="0026380B"/>
    <w:rsid w:val="00270215"/>
    <w:rsid w:val="00270BBE"/>
    <w:rsid w:val="00271DBC"/>
    <w:rsid w:val="00281371"/>
    <w:rsid w:val="002900AF"/>
    <w:rsid w:val="002906B5"/>
    <w:rsid w:val="002936B0"/>
    <w:rsid w:val="00293E19"/>
    <w:rsid w:val="00297869"/>
    <w:rsid w:val="002A1B77"/>
    <w:rsid w:val="002A2C43"/>
    <w:rsid w:val="002C39B4"/>
    <w:rsid w:val="002D1D7D"/>
    <w:rsid w:val="002D204E"/>
    <w:rsid w:val="002E6098"/>
    <w:rsid w:val="002F607D"/>
    <w:rsid w:val="00310CDC"/>
    <w:rsid w:val="0031196B"/>
    <w:rsid w:val="003169FF"/>
    <w:rsid w:val="00317571"/>
    <w:rsid w:val="00317B5C"/>
    <w:rsid w:val="00323FDF"/>
    <w:rsid w:val="00335E14"/>
    <w:rsid w:val="00340244"/>
    <w:rsid w:val="00340342"/>
    <w:rsid w:val="0034284E"/>
    <w:rsid w:val="00351A06"/>
    <w:rsid w:val="003625A0"/>
    <w:rsid w:val="00396EAD"/>
    <w:rsid w:val="003971DA"/>
    <w:rsid w:val="003A5BC2"/>
    <w:rsid w:val="003B49E2"/>
    <w:rsid w:val="003C1BDE"/>
    <w:rsid w:val="003D0F26"/>
    <w:rsid w:val="003D4991"/>
    <w:rsid w:val="003D4D70"/>
    <w:rsid w:val="003D4F80"/>
    <w:rsid w:val="003D79A1"/>
    <w:rsid w:val="003E6009"/>
    <w:rsid w:val="003E6103"/>
    <w:rsid w:val="003E6340"/>
    <w:rsid w:val="003E7771"/>
    <w:rsid w:val="003F1566"/>
    <w:rsid w:val="00411899"/>
    <w:rsid w:val="00414A29"/>
    <w:rsid w:val="00417572"/>
    <w:rsid w:val="00420BD8"/>
    <w:rsid w:val="00427BA3"/>
    <w:rsid w:val="004302BD"/>
    <w:rsid w:val="00432A4A"/>
    <w:rsid w:val="00433865"/>
    <w:rsid w:val="004379B8"/>
    <w:rsid w:val="0044587C"/>
    <w:rsid w:val="00445BD4"/>
    <w:rsid w:val="00450353"/>
    <w:rsid w:val="004516EA"/>
    <w:rsid w:val="00452294"/>
    <w:rsid w:val="004533C0"/>
    <w:rsid w:val="00456CCA"/>
    <w:rsid w:val="00460AC9"/>
    <w:rsid w:val="0046464D"/>
    <w:rsid w:val="0047113B"/>
    <w:rsid w:val="00471CB4"/>
    <w:rsid w:val="00474BF0"/>
    <w:rsid w:val="00477416"/>
    <w:rsid w:val="00480E20"/>
    <w:rsid w:val="00481B5F"/>
    <w:rsid w:val="00493E5A"/>
    <w:rsid w:val="004965A4"/>
    <w:rsid w:val="00497039"/>
    <w:rsid w:val="004A2224"/>
    <w:rsid w:val="004E5AB4"/>
    <w:rsid w:val="005053F2"/>
    <w:rsid w:val="00507DF5"/>
    <w:rsid w:val="00516267"/>
    <w:rsid w:val="0051735D"/>
    <w:rsid w:val="0053045C"/>
    <w:rsid w:val="00534E70"/>
    <w:rsid w:val="0053731C"/>
    <w:rsid w:val="00537DDA"/>
    <w:rsid w:val="00545A9C"/>
    <w:rsid w:val="00545D27"/>
    <w:rsid w:val="00555BA3"/>
    <w:rsid w:val="00556904"/>
    <w:rsid w:val="005614F7"/>
    <w:rsid w:val="00562381"/>
    <w:rsid w:val="00570470"/>
    <w:rsid w:val="00571B5B"/>
    <w:rsid w:val="00574AB1"/>
    <w:rsid w:val="0057541A"/>
    <w:rsid w:val="0057726D"/>
    <w:rsid w:val="00577D11"/>
    <w:rsid w:val="0058342A"/>
    <w:rsid w:val="00595436"/>
    <w:rsid w:val="005A00A2"/>
    <w:rsid w:val="005A346F"/>
    <w:rsid w:val="005B0679"/>
    <w:rsid w:val="005B301E"/>
    <w:rsid w:val="005B42AB"/>
    <w:rsid w:val="005B6E47"/>
    <w:rsid w:val="005C0CEE"/>
    <w:rsid w:val="005C3C13"/>
    <w:rsid w:val="005D2D75"/>
    <w:rsid w:val="005D47F9"/>
    <w:rsid w:val="005F4875"/>
    <w:rsid w:val="0060133C"/>
    <w:rsid w:val="0060317A"/>
    <w:rsid w:val="0060489F"/>
    <w:rsid w:val="00612095"/>
    <w:rsid w:val="00615815"/>
    <w:rsid w:val="00623101"/>
    <w:rsid w:val="006246BE"/>
    <w:rsid w:val="0062520C"/>
    <w:rsid w:val="00627A11"/>
    <w:rsid w:val="00633725"/>
    <w:rsid w:val="00635A9B"/>
    <w:rsid w:val="006771CA"/>
    <w:rsid w:val="00680B84"/>
    <w:rsid w:val="006936B8"/>
    <w:rsid w:val="00694E70"/>
    <w:rsid w:val="00697992"/>
    <w:rsid w:val="006A519C"/>
    <w:rsid w:val="006A5EFD"/>
    <w:rsid w:val="006A6D6B"/>
    <w:rsid w:val="006B53FC"/>
    <w:rsid w:val="006B67A5"/>
    <w:rsid w:val="006C1AB7"/>
    <w:rsid w:val="006C2C23"/>
    <w:rsid w:val="006D6042"/>
    <w:rsid w:val="006E6012"/>
    <w:rsid w:val="006F60B0"/>
    <w:rsid w:val="00700270"/>
    <w:rsid w:val="00702A43"/>
    <w:rsid w:val="00703FD8"/>
    <w:rsid w:val="00713D17"/>
    <w:rsid w:val="00715A8B"/>
    <w:rsid w:val="007163A8"/>
    <w:rsid w:val="00717B6D"/>
    <w:rsid w:val="0072388D"/>
    <w:rsid w:val="00741BE5"/>
    <w:rsid w:val="007509F0"/>
    <w:rsid w:val="00762EF8"/>
    <w:rsid w:val="00773AE6"/>
    <w:rsid w:val="00773B4F"/>
    <w:rsid w:val="007819D0"/>
    <w:rsid w:val="00787D0E"/>
    <w:rsid w:val="007909DC"/>
    <w:rsid w:val="007918BC"/>
    <w:rsid w:val="00792AD0"/>
    <w:rsid w:val="007B4558"/>
    <w:rsid w:val="007B4D26"/>
    <w:rsid w:val="007C6600"/>
    <w:rsid w:val="007C7A0D"/>
    <w:rsid w:val="007D24AD"/>
    <w:rsid w:val="007D56DC"/>
    <w:rsid w:val="007D693D"/>
    <w:rsid w:val="007E0C38"/>
    <w:rsid w:val="007E2D2A"/>
    <w:rsid w:val="007E36E5"/>
    <w:rsid w:val="007E539F"/>
    <w:rsid w:val="007E78E9"/>
    <w:rsid w:val="007E7D52"/>
    <w:rsid w:val="008111A1"/>
    <w:rsid w:val="00815E6D"/>
    <w:rsid w:val="008232A1"/>
    <w:rsid w:val="00836B9B"/>
    <w:rsid w:val="0086788F"/>
    <w:rsid w:val="00870C66"/>
    <w:rsid w:val="00872224"/>
    <w:rsid w:val="00876BEE"/>
    <w:rsid w:val="008879A6"/>
    <w:rsid w:val="00887DED"/>
    <w:rsid w:val="008939AB"/>
    <w:rsid w:val="008D722C"/>
    <w:rsid w:val="008D7AFF"/>
    <w:rsid w:val="008E4E52"/>
    <w:rsid w:val="008E52C7"/>
    <w:rsid w:val="008F0868"/>
    <w:rsid w:val="008F1FB7"/>
    <w:rsid w:val="008F59E5"/>
    <w:rsid w:val="0090783F"/>
    <w:rsid w:val="00922794"/>
    <w:rsid w:val="009357DE"/>
    <w:rsid w:val="00941A9A"/>
    <w:rsid w:val="00950F73"/>
    <w:rsid w:val="0096309C"/>
    <w:rsid w:val="00965F54"/>
    <w:rsid w:val="009663E2"/>
    <w:rsid w:val="00967412"/>
    <w:rsid w:val="00977335"/>
    <w:rsid w:val="0097765A"/>
    <w:rsid w:val="0098136B"/>
    <w:rsid w:val="00983D34"/>
    <w:rsid w:val="0098602A"/>
    <w:rsid w:val="00995AE7"/>
    <w:rsid w:val="00996315"/>
    <w:rsid w:val="009A03E9"/>
    <w:rsid w:val="009A18DA"/>
    <w:rsid w:val="009B1EC6"/>
    <w:rsid w:val="009B2104"/>
    <w:rsid w:val="009C0605"/>
    <w:rsid w:val="009C10E2"/>
    <w:rsid w:val="009C3630"/>
    <w:rsid w:val="009D08CF"/>
    <w:rsid w:val="009D41D4"/>
    <w:rsid w:val="009F164E"/>
    <w:rsid w:val="009F3BB7"/>
    <w:rsid w:val="00A02838"/>
    <w:rsid w:val="00A11BCC"/>
    <w:rsid w:val="00A12130"/>
    <w:rsid w:val="00A33BD3"/>
    <w:rsid w:val="00A35147"/>
    <w:rsid w:val="00A44B71"/>
    <w:rsid w:val="00A47FE5"/>
    <w:rsid w:val="00A51610"/>
    <w:rsid w:val="00A57997"/>
    <w:rsid w:val="00A6682A"/>
    <w:rsid w:val="00A71CFA"/>
    <w:rsid w:val="00A7652A"/>
    <w:rsid w:val="00A76B6F"/>
    <w:rsid w:val="00A92252"/>
    <w:rsid w:val="00A97DF0"/>
    <w:rsid w:val="00AA1AB9"/>
    <w:rsid w:val="00AB26AE"/>
    <w:rsid w:val="00AB4BE6"/>
    <w:rsid w:val="00AC0633"/>
    <w:rsid w:val="00AC0B09"/>
    <w:rsid w:val="00AC5868"/>
    <w:rsid w:val="00AF03A8"/>
    <w:rsid w:val="00AF1BB3"/>
    <w:rsid w:val="00AF5B6D"/>
    <w:rsid w:val="00B00160"/>
    <w:rsid w:val="00B019F9"/>
    <w:rsid w:val="00B05C91"/>
    <w:rsid w:val="00B06BD3"/>
    <w:rsid w:val="00B12D52"/>
    <w:rsid w:val="00B22943"/>
    <w:rsid w:val="00B254BF"/>
    <w:rsid w:val="00B27F3D"/>
    <w:rsid w:val="00B32864"/>
    <w:rsid w:val="00B34FE5"/>
    <w:rsid w:val="00B3554A"/>
    <w:rsid w:val="00B5223E"/>
    <w:rsid w:val="00B54552"/>
    <w:rsid w:val="00B634C3"/>
    <w:rsid w:val="00B709AD"/>
    <w:rsid w:val="00B7217F"/>
    <w:rsid w:val="00B87052"/>
    <w:rsid w:val="00B967E5"/>
    <w:rsid w:val="00BA7D75"/>
    <w:rsid w:val="00BA7DEF"/>
    <w:rsid w:val="00BB0C3E"/>
    <w:rsid w:val="00BD235A"/>
    <w:rsid w:val="00BD2843"/>
    <w:rsid w:val="00BD5263"/>
    <w:rsid w:val="00BD7BA8"/>
    <w:rsid w:val="00BE1728"/>
    <w:rsid w:val="00BE3BC2"/>
    <w:rsid w:val="00BE4A10"/>
    <w:rsid w:val="00BE699B"/>
    <w:rsid w:val="00BF145C"/>
    <w:rsid w:val="00C07A4E"/>
    <w:rsid w:val="00C15EB5"/>
    <w:rsid w:val="00C17DF7"/>
    <w:rsid w:val="00C24296"/>
    <w:rsid w:val="00C2483C"/>
    <w:rsid w:val="00C26584"/>
    <w:rsid w:val="00C30CFC"/>
    <w:rsid w:val="00C32B1B"/>
    <w:rsid w:val="00C33E5D"/>
    <w:rsid w:val="00C34312"/>
    <w:rsid w:val="00C66790"/>
    <w:rsid w:val="00C720BB"/>
    <w:rsid w:val="00C7298D"/>
    <w:rsid w:val="00C9495A"/>
    <w:rsid w:val="00CA2510"/>
    <w:rsid w:val="00CB046C"/>
    <w:rsid w:val="00CB4A6E"/>
    <w:rsid w:val="00CC7185"/>
    <w:rsid w:val="00CE158E"/>
    <w:rsid w:val="00CF08BB"/>
    <w:rsid w:val="00CF0ACF"/>
    <w:rsid w:val="00CF3191"/>
    <w:rsid w:val="00CF4DCC"/>
    <w:rsid w:val="00CF5594"/>
    <w:rsid w:val="00D0379A"/>
    <w:rsid w:val="00D037DE"/>
    <w:rsid w:val="00D04BD9"/>
    <w:rsid w:val="00D1220C"/>
    <w:rsid w:val="00D13597"/>
    <w:rsid w:val="00D1743F"/>
    <w:rsid w:val="00D222E4"/>
    <w:rsid w:val="00D2509C"/>
    <w:rsid w:val="00D27147"/>
    <w:rsid w:val="00D35C1B"/>
    <w:rsid w:val="00D4139C"/>
    <w:rsid w:val="00D44E1C"/>
    <w:rsid w:val="00D519A8"/>
    <w:rsid w:val="00D532A4"/>
    <w:rsid w:val="00D53E70"/>
    <w:rsid w:val="00D570CB"/>
    <w:rsid w:val="00D57548"/>
    <w:rsid w:val="00D62803"/>
    <w:rsid w:val="00D634AF"/>
    <w:rsid w:val="00D66650"/>
    <w:rsid w:val="00D666D5"/>
    <w:rsid w:val="00D7549A"/>
    <w:rsid w:val="00D90989"/>
    <w:rsid w:val="00D90FC9"/>
    <w:rsid w:val="00D91867"/>
    <w:rsid w:val="00D922A4"/>
    <w:rsid w:val="00D95BCB"/>
    <w:rsid w:val="00DA36D3"/>
    <w:rsid w:val="00DA383D"/>
    <w:rsid w:val="00DA7068"/>
    <w:rsid w:val="00DC0173"/>
    <w:rsid w:val="00DC2576"/>
    <w:rsid w:val="00DC505A"/>
    <w:rsid w:val="00DD6B1A"/>
    <w:rsid w:val="00DD7C4B"/>
    <w:rsid w:val="00DE018D"/>
    <w:rsid w:val="00DE02E8"/>
    <w:rsid w:val="00E00470"/>
    <w:rsid w:val="00E0222A"/>
    <w:rsid w:val="00E135A4"/>
    <w:rsid w:val="00E13E97"/>
    <w:rsid w:val="00E17079"/>
    <w:rsid w:val="00E2485A"/>
    <w:rsid w:val="00E26290"/>
    <w:rsid w:val="00E378B6"/>
    <w:rsid w:val="00E40E17"/>
    <w:rsid w:val="00E47078"/>
    <w:rsid w:val="00E66E25"/>
    <w:rsid w:val="00E72EDC"/>
    <w:rsid w:val="00E8170E"/>
    <w:rsid w:val="00E90504"/>
    <w:rsid w:val="00E92F20"/>
    <w:rsid w:val="00E93EF6"/>
    <w:rsid w:val="00EA44EF"/>
    <w:rsid w:val="00EC13AA"/>
    <w:rsid w:val="00EC4036"/>
    <w:rsid w:val="00ED5C4B"/>
    <w:rsid w:val="00ED5C7D"/>
    <w:rsid w:val="00EE7EBA"/>
    <w:rsid w:val="00EF503C"/>
    <w:rsid w:val="00F057C4"/>
    <w:rsid w:val="00F05D45"/>
    <w:rsid w:val="00F06820"/>
    <w:rsid w:val="00F1339F"/>
    <w:rsid w:val="00F17535"/>
    <w:rsid w:val="00F21925"/>
    <w:rsid w:val="00F336B3"/>
    <w:rsid w:val="00F37BA6"/>
    <w:rsid w:val="00F41C40"/>
    <w:rsid w:val="00F428CC"/>
    <w:rsid w:val="00F43A77"/>
    <w:rsid w:val="00F443DB"/>
    <w:rsid w:val="00F51711"/>
    <w:rsid w:val="00F51C5A"/>
    <w:rsid w:val="00F55A25"/>
    <w:rsid w:val="00F64F47"/>
    <w:rsid w:val="00F736DB"/>
    <w:rsid w:val="00F84B4A"/>
    <w:rsid w:val="00F90919"/>
    <w:rsid w:val="00F97AED"/>
    <w:rsid w:val="00FA109C"/>
    <w:rsid w:val="00FA1161"/>
    <w:rsid w:val="00FA1720"/>
    <w:rsid w:val="00FA1984"/>
    <w:rsid w:val="00FA4377"/>
    <w:rsid w:val="00FA6EA9"/>
    <w:rsid w:val="00FB6C6A"/>
    <w:rsid w:val="00FC11AD"/>
    <w:rsid w:val="00FC7B48"/>
    <w:rsid w:val="00FD581A"/>
    <w:rsid w:val="00FD769A"/>
    <w:rsid w:val="00FE23E2"/>
    <w:rsid w:val="00FE4683"/>
    <w:rsid w:val="00FF1F32"/>
    <w:rsid w:val="015457A0"/>
    <w:rsid w:val="0310D842"/>
    <w:rsid w:val="047D4D41"/>
    <w:rsid w:val="072C61E6"/>
    <w:rsid w:val="08D6ADC7"/>
    <w:rsid w:val="0AA39CC2"/>
    <w:rsid w:val="0AE37632"/>
    <w:rsid w:val="0B0D3F06"/>
    <w:rsid w:val="0CB6BE69"/>
    <w:rsid w:val="0E431960"/>
    <w:rsid w:val="0EA7C471"/>
    <w:rsid w:val="0F74C5E7"/>
    <w:rsid w:val="0F94CF92"/>
    <w:rsid w:val="0FA8D0C4"/>
    <w:rsid w:val="10DB6388"/>
    <w:rsid w:val="1199D6CC"/>
    <w:rsid w:val="13AD8FEB"/>
    <w:rsid w:val="1A7892DB"/>
    <w:rsid w:val="1A8F9029"/>
    <w:rsid w:val="1BC7B198"/>
    <w:rsid w:val="1C49E4C1"/>
    <w:rsid w:val="1D8A5958"/>
    <w:rsid w:val="1E23BBA5"/>
    <w:rsid w:val="209C1FD5"/>
    <w:rsid w:val="23CE3DDE"/>
    <w:rsid w:val="23D3291F"/>
    <w:rsid w:val="26235785"/>
    <w:rsid w:val="278C6592"/>
    <w:rsid w:val="2A6ABF28"/>
    <w:rsid w:val="2A7E77ED"/>
    <w:rsid w:val="2C6F7DF5"/>
    <w:rsid w:val="2CA4E3C6"/>
    <w:rsid w:val="2D878796"/>
    <w:rsid w:val="2DC721B0"/>
    <w:rsid w:val="3008D470"/>
    <w:rsid w:val="31755C25"/>
    <w:rsid w:val="31952F67"/>
    <w:rsid w:val="339D4B02"/>
    <w:rsid w:val="3461FEF5"/>
    <w:rsid w:val="35ECF926"/>
    <w:rsid w:val="37645103"/>
    <w:rsid w:val="376D4071"/>
    <w:rsid w:val="3837958B"/>
    <w:rsid w:val="38F608CF"/>
    <w:rsid w:val="38F962CE"/>
    <w:rsid w:val="393E59BD"/>
    <w:rsid w:val="3B7755A9"/>
    <w:rsid w:val="40FC5557"/>
    <w:rsid w:val="4121664E"/>
    <w:rsid w:val="4187C7FB"/>
    <w:rsid w:val="41BAC89B"/>
    <w:rsid w:val="42DB8910"/>
    <w:rsid w:val="438BE8AB"/>
    <w:rsid w:val="443F473B"/>
    <w:rsid w:val="45067153"/>
    <w:rsid w:val="4526574B"/>
    <w:rsid w:val="47EC693E"/>
    <w:rsid w:val="499DD52C"/>
    <w:rsid w:val="4B781AF4"/>
    <w:rsid w:val="4BD76B16"/>
    <w:rsid w:val="4F2831AF"/>
    <w:rsid w:val="4FA60482"/>
    <w:rsid w:val="535AEA77"/>
    <w:rsid w:val="5643F464"/>
    <w:rsid w:val="575FA99E"/>
    <w:rsid w:val="5A95FB6C"/>
    <w:rsid w:val="5B5AD5DA"/>
    <w:rsid w:val="5C4F241E"/>
    <w:rsid w:val="5F79CB4B"/>
    <w:rsid w:val="662D9F17"/>
    <w:rsid w:val="6722F5A1"/>
    <w:rsid w:val="699B8BA7"/>
    <w:rsid w:val="6B3E7F45"/>
    <w:rsid w:val="6B55AE69"/>
    <w:rsid w:val="6BFCF289"/>
    <w:rsid w:val="6D77A591"/>
    <w:rsid w:val="74757D18"/>
    <w:rsid w:val="76CD84B2"/>
    <w:rsid w:val="771E2A38"/>
    <w:rsid w:val="7965309E"/>
    <w:rsid w:val="7AF6B694"/>
    <w:rsid w:val="7B507EC7"/>
    <w:rsid w:val="7EC6F055"/>
    <w:rsid w:val="7F5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2E8E"/>
  <w15:chartTrackingRefBased/>
  <w15:docId w15:val="{448107A2-969E-450D-830B-5ECB0828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BD7B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A9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32A4"/>
    <w:rPr>
      <w:b/>
      <w:bCs/>
    </w:rPr>
  </w:style>
  <w:style w:type="numbering" w:customStyle="1" w:styleId="CurrentList1">
    <w:name w:val="Current List1"/>
    <w:uiPriority w:val="99"/>
    <w:rsid w:val="0025064E"/>
    <w:pPr>
      <w:numPr>
        <w:numId w:val="2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A44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B7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4B7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BD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20BD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F59E5"/>
    <w:pPr>
      <w:spacing w:after="0" w:line="240" w:lineRule="auto"/>
    </w:pPr>
  </w:style>
  <w:style w:type="paragraph" w:styleId="NoSpacing">
    <w:name w:val="No Spacing"/>
    <w:uiPriority w:val="1"/>
    <w:qFormat/>
    <w:rsid w:val="008F59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BB3"/>
  </w:style>
  <w:style w:type="paragraph" w:styleId="Footer">
    <w:name w:val="footer"/>
    <w:basedOn w:val="Normal"/>
    <w:link w:val="FooterChar"/>
    <w:uiPriority w:val="99"/>
    <w:unhideWhenUsed/>
    <w:rsid w:val="00AF1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cn-ncc.gc.ca/endroits/ceinture-de-verdure" TargetMode="External"/><Relationship Id="rId18" Type="http://schemas.openxmlformats.org/officeDocument/2006/relationships/hyperlink" Target="https://biblioottawalibrary.ca/fr/services-offerts-actuellement-en-succursale" TargetMode="External"/><Relationship Id="rId26" Type="http://schemas.openxmlformats.org/officeDocument/2006/relationships/hyperlink" Target="https://www.santepubliqueottawa.ca/fr/public-health-topics/extreme-heat-and-humidity.aspx" TargetMode="External"/><Relationship Id="rId21" Type="http://schemas.openxmlformats.org/officeDocument/2006/relationships/hyperlink" Target="https://ottawa.ca/fr/loisir-et-parcs/installations-recreatives/liste-des-lieux?place_facets%5B0%5D=place_type%3A4214" TargetMode="External"/><Relationship Id="rId34" Type="http://schemas.openxmlformats.org/officeDocument/2006/relationships/hyperlink" Target="https://www.instagram.com/ottawahealthsante/" TargetMode="External"/><Relationship Id="rId7" Type="http://schemas.openxmlformats.org/officeDocument/2006/relationships/hyperlink" Target="https://ottawa.ca/fr/loisirs-et-culture/natation/natation-lexterieure-et-pataugeoires" TargetMode="External"/><Relationship Id="rId12" Type="http://schemas.openxmlformats.org/officeDocument/2006/relationships/hyperlink" Target="https://ccn-ncc.gc.ca/endroits/parcs-urbains" TargetMode="External"/><Relationship Id="rId17" Type="http://schemas.openxmlformats.org/officeDocument/2006/relationships/hyperlink" Target="https://mvc.on.ca/" TargetMode="External"/><Relationship Id="rId25" Type="http://schemas.openxmlformats.org/officeDocument/2006/relationships/hyperlink" Target="https://www.ontario.ca/fr/page/prevenir-ou-limiter-le-stress-du-la-chaleur-dans-les-lieux-de-travail" TargetMode="External"/><Relationship Id="rId33" Type="http://schemas.openxmlformats.org/officeDocument/2006/relationships/hyperlink" Target="https://twitter.com/ottawasante?lang=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.on.ca/fr/loisirs/%C3%A0-propos-des-loisirs" TargetMode="External"/><Relationship Id="rId20" Type="http://schemas.openxmlformats.org/officeDocument/2006/relationships/hyperlink" Target="https://ottawa.ca/fr/loisir-et-parcs/installations-recreatives/liste-des-lieux?place_facets%5B0%5D=place_type%3A4208&amp;place_facets%5B1%5D=place_type%3A2235001" TargetMode="External"/><Relationship Id="rId29" Type="http://schemas.openxmlformats.org/officeDocument/2006/relationships/hyperlink" Target="https://www.etreparentaottawa.ca/fr/index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tawa.ca/fr/loisir-et-parcs/parcs-et-espace-vert" TargetMode="External"/><Relationship Id="rId24" Type="http://schemas.openxmlformats.org/officeDocument/2006/relationships/hyperlink" Target="https://www.canada.ca/fr/environnement-changement-climatique/services/conditions-meteorologiques-ressources-outils-generaux/meteocan.html" TargetMode="External"/><Relationship Id="rId32" Type="http://schemas.openxmlformats.org/officeDocument/2006/relationships/hyperlink" Target="https://www.facebook.com/ottawasant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rvca.ca/conservation-areas" TargetMode="External"/><Relationship Id="rId23" Type="http://schemas.openxmlformats.org/officeDocument/2006/relationships/hyperlink" Target="https://ottawatourism.ca/fr/les-coulisses-d-ottawa/les-sept-musees-nationaux-d-ottawa" TargetMode="External"/><Relationship Id="rId28" Type="http://schemas.openxmlformats.org/officeDocument/2006/relationships/hyperlink" Target="https://www.santepubliqueottawa.ca/fr/public-health-topics/water-safety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rvca.ca/conservation-areas/fee-required/baxter-ca" TargetMode="External"/><Relationship Id="rId19" Type="http://schemas.openxmlformats.org/officeDocument/2006/relationships/hyperlink" Target="https://ottawa.ca/fr/loisirs-et-culture/installations-recreatives" TargetMode="External"/><Relationship Id="rId31" Type="http://schemas.openxmlformats.org/officeDocument/2006/relationships/hyperlink" Target="https://www.ontario.ca/fr/page/prevenir-ou-limiter-le-stress-du-la-chaleur-dans-les-lieux-de-trav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tarioparks.com/park/fitzroy/fr" TargetMode="External"/><Relationship Id="rId14" Type="http://schemas.openxmlformats.org/officeDocument/2006/relationships/hyperlink" Target="https://ccn-ncc.gc.ca/endroits/parc-de-la-gatineau" TargetMode="External"/><Relationship Id="rId22" Type="http://schemas.openxmlformats.org/officeDocument/2006/relationships/hyperlink" Target="https://ottawa.ca/fr/arts-patrimoine-et-evenements/centres-des-arts-galeries-et-espaces-dexposition" TargetMode="External"/><Relationship Id="rId27" Type="http://schemas.openxmlformats.org/officeDocument/2006/relationships/hyperlink" Target="https://www.santepubliqueottawa.ca/fr/public-health-topics/sun-safety-and-tanning.aspx" TargetMode="External"/><Relationship Id="rId30" Type="http://schemas.openxmlformats.org/officeDocument/2006/relationships/hyperlink" Target="https://www.etreparentaottawa.ca/fr/children/Child-Safety.aspx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ontarioparks.com/park/rideauriver/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9953</CharactersWithSpaces>
  <SharedDoc>false</SharedDoc>
  <HLinks>
    <vt:vector size="180" baseType="variant">
      <vt:variant>
        <vt:i4>3866670</vt:i4>
      </vt:variant>
      <vt:variant>
        <vt:i4>81</vt:i4>
      </vt:variant>
      <vt:variant>
        <vt:i4>0</vt:i4>
      </vt:variant>
      <vt:variant>
        <vt:i4>5</vt:i4>
      </vt:variant>
      <vt:variant>
        <vt:lpwstr>https://can01.safelinks.protection.outlook.com/?url=https%3A%2F%2Fwww.instagram.com%2Fottawahealthsante%2F&amp;data=04%7C01%7CMartha.Robinson%40ottawa.ca%7C5a9be6f4504f4539efdc08d91bca3cde%7Cdfcc033ddf874c6ea1b88eaa73f1b72e%7C0%7C0%7C637571377729976951%7CUnknown%7CTWFpbGZsb3d8eyJWIjoiMC4wLjAwMDAiLCJQIjoiV2luMzIiLCJBTiI6Ik1haWwiLCJXVCI6Mn0%3D%7C1000&amp;sdata=Bp32VlXYTp0SqfpmwXPgz56yD8TgDkMnbYKwINfja0M%3D&amp;reserved=0</vt:lpwstr>
      </vt:variant>
      <vt:variant>
        <vt:lpwstr/>
      </vt:variant>
      <vt:variant>
        <vt:i4>3866680</vt:i4>
      </vt:variant>
      <vt:variant>
        <vt:i4>78</vt:i4>
      </vt:variant>
      <vt:variant>
        <vt:i4>0</vt:i4>
      </vt:variant>
      <vt:variant>
        <vt:i4>5</vt:i4>
      </vt:variant>
      <vt:variant>
        <vt:lpwstr>https://can01.safelinks.protection.outlook.com/?url=http%3A%2F%2Fwww.twitter.com%2Fottawahealth&amp;data=04%7C01%7CMartha.Robinson%40ottawa.ca%7C5a9be6f4504f4539efdc08d91bca3cde%7Cdfcc033ddf874c6ea1b88eaa73f1b72e%7C0%7C0%7C637571377729976951%7CUnknown%7CTWFpbGZsb3d8eyJWIjoiMC4wLjAwMDAiLCJQIjoiV2luMzIiLCJBTiI6Ik1haWwiLCJXVCI6Mn0%3D%7C1000&amp;sdata=Tfrnm63eHUrxkj2XOEkJJpz4%2BOTj%2B%2FIom4RV3DQUgvU%3D&amp;reserved=0</vt:lpwstr>
      </vt:variant>
      <vt:variant>
        <vt:lpwstr/>
      </vt:variant>
      <vt:variant>
        <vt:i4>7536758</vt:i4>
      </vt:variant>
      <vt:variant>
        <vt:i4>75</vt:i4>
      </vt:variant>
      <vt:variant>
        <vt:i4>0</vt:i4>
      </vt:variant>
      <vt:variant>
        <vt:i4>5</vt:i4>
      </vt:variant>
      <vt:variant>
        <vt:lpwstr>https://can01.safelinks.protection.outlook.com/?url=http%3A%2F%2Fwww.facebook.com%2Fottawahealth&amp;data=04%7C01%7CMartha.Robinson%40ottawa.ca%7C5a9be6f4504f4539efdc08d91bca3cde%7Cdfcc033ddf874c6ea1b88eaa73f1b72e%7C0%7C0%7C637571377729966960%7CUnknown%7CTWFpbGZsb3d8eyJWIjoiMC4wLjAwMDAiLCJQIjoiV2luMzIiLCJBTiI6Ik1haWwiLCJXVCI6Mn0%3D%7C1000&amp;sdata=DdZT1ZImJFR4jT%2F9KLSmrHHG%2BP3xC6tTKComtUzkiJ8%3D&amp;reserved=0</vt:lpwstr>
      </vt:variant>
      <vt:variant>
        <vt:lpwstr/>
      </vt:variant>
      <vt:variant>
        <vt:i4>393313</vt:i4>
      </vt:variant>
      <vt:variant>
        <vt:i4>72</vt:i4>
      </vt:variant>
      <vt:variant>
        <vt:i4>0</vt:i4>
      </vt:variant>
      <vt:variant>
        <vt:i4>5</vt:i4>
      </vt:variant>
      <vt:variant>
        <vt:lpwstr>https://can01.safelinks.protection.outlook.com/?url=https%3A%2F%2Fwww.labour.gov.on.ca%2Fenglish%2Fhs%2Fpubs%2Fgl_heat.php&amp;data=04%7C01%7CMartha.Robinson%40ottawa.ca%7C5a9be6f4504f4539efdc08d91bca3cde%7Cdfcc033ddf874c6ea1b88eaa73f1b72e%7C0%7C0%7C637571377729966960%7CUnknown%7CTWFpbGZsb3d8eyJWIjoiMC4wLjAwMDAiLCJQIjoiV2luMzIiLCJBTiI6Ik1haWwiLCJXVCI6Mn0%3D%7C1000&amp;sdata=qXHYRIGx3R3uaMkXA1u59AuHU1YVujCxdQsDsRLlwS8%3D&amp;reserved=0</vt:lpwstr>
      </vt:variant>
      <vt:variant>
        <vt:lpwstr/>
      </vt:variant>
      <vt:variant>
        <vt:i4>3080235</vt:i4>
      </vt:variant>
      <vt:variant>
        <vt:i4>69</vt:i4>
      </vt:variant>
      <vt:variant>
        <vt:i4>0</vt:i4>
      </vt:variant>
      <vt:variant>
        <vt:i4>5</vt:i4>
      </vt:variant>
      <vt:variant>
        <vt:lpwstr>https://can01.safelinks.protection.outlook.com/?url=http%3A%2F%2Fwww.parentinginottawa.ca%2Fen%2Fchildren%2FChild-Safety.aspx%23Keeping-children-safe-during-hot-weather-&amp;data=04%7C01%7CMartha.Robinson%40ottawa.ca%7C5a9be6f4504f4539efdc08d91bca3cde%7Cdfcc033ddf874c6ea1b88eaa73f1b72e%7C0%7C0%7C637571377729956962%7CUnknown%7CTWFpbGZsb3d8eyJWIjoiMC4wLjAwMDAiLCJQIjoiV2luMzIiLCJBTiI6Ik1haWwiLCJXVCI6Mn0%3D%7C1000&amp;sdata=BbJYuQIl7pUUCf%2B8%2BLB0%2Fs0OMpsAnb32RikwHqBWhPk%3D&amp;reserved=0</vt:lpwstr>
      </vt:variant>
      <vt:variant>
        <vt:lpwstr/>
      </vt:variant>
      <vt:variant>
        <vt:i4>3539049</vt:i4>
      </vt:variant>
      <vt:variant>
        <vt:i4>66</vt:i4>
      </vt:variant>
      <vt:variant>
        <vt:i4>0</vt:i4>
      </vt:variant>
      <vt:variant>
        <vt:i4>5</vt:i4>
      </vt:variant>
      <vt:variant>
        <vt:lpwstr>https://can01.safelinks.protection.outlook.com/?url=http%3A%2F%2Fwww.parentinginottawa.ca%2Fen%2Findex.aspx&amp;data=04%7C01%7CMartha.Robinson%40ottawa.ca%7C5a9be6f4504f4539efdc08d91bca3cde%7Cdfcc033ddf874c6ea1b88eaa73f1b72e%7C0%7C0%7C637571377729956962%7CUnknown%7CTWFpbGZsb3d8eyJWIjoiMC4wLjAwMDAiLCJQIjoiV2luMzIiLCJBTiI6Ik1haWwiLCJXVCI6Mn0%3D%7C1000&amp;sdata=SZvmXVqkoUq7fYOIOy54OXRZbpiGlgh3hKTZmqVJBXw%3D&amp;reserved=0</vt:lpwstr>
      </vt:variant>
      <vt:variant>
        <vt:lpwstr/>
      </vt:variant>
      <vt:variant>
        <vt:i4>3735591</vt:i4>
      </vt:variant>
      <vt:variant>
        <vt:i4>63</vt:i4>
      </vt:variant>
      <vt:variant>
        <vt:i4>0</vt:i4>
      </vt:variant>
      <vt:variant>
        <vt:i4>5</vt:i4>
      </vt:variant>
      <vt:variant>
        <vt:lpwstr>https://can01.safelinks.protection.outlook.com/?url=http%3A%2F%2Fwww.ottawapublichealth.ca%2Fen%2Fpublic-health-topics%2Fwater-safety.aspx&amp;data=04%7C01%7CMartha.Robinson%40ottawa.ca%7C5a9be6f4504f4539efdc08d91bca3cde%7Cdfcc033ddf874c6ea1b88eaa73f1b72e%7C0%7C0%7C637571377729946967%7CUnknown%7CTWFpbGZsb3d8eyJWIjoiMC4wLjAwMDAiLCJQIjoiV2luMzIiLCJBTiI6Ik1haWwiLCJXVCI6Mn0%3D%7C1000&amp;sdata=PQ2Ynetbpeccx5xKNehnRwOadTbBWZLIfFKJ58uZCds%3D&amp;reserved=0</vt:lpwstr>
      </vt:variant>
      <vt:variant>
        <vt:lpwstr/>
      </vt:variant>
      <vt:variant>
        <vt:i4>2752544</vt:i4>
      </vt:variant>
      <vt:variant>
        <vt:i4>60</vt:i4>
      </vt:variant>
      <vt:variant>
        <vt:i4>0</vt:i4>
      </vt:variant>
      <vt:variant>
        <vt:i4>5</vt:i4>
      </vt:variant>
      <vt:variant>
        <vt:lpwstr>https://can01.safelinks.protection.outlook.com/?url=http%3A%2F%2Fwww.ottawapublichealth.ca%2Fen%2Fpublic-health-topics%2Fsun-safety-and-tanning.aspx&amp;data=04%7C01%7CMartha.Robinson%40ottawa.ca%7C5a9be6f4504f4539efdc08d91bca3cde%7Cdfcc033ddf874c6ea1b88eaa73f1b72e%7C0%7C0%7C637571377729946967%7CUnknown%7CTWFpbGZsb3d8eyJWIjoiMC4wLjAwMDAiLCJQIjoiV2luMzIiLCJBTiI6Ik1haWwiLCJXVCI6Mn0%3D%7C1000&amp;sdata=4CpWTg2GA0EYpb8S4gTtpXHLNOEQ60cPK9RdK6rgnZY%3D&amp;reserved=0</vt:lpwstr>
      </vt:variant>
      <vt:variant>
        <vt:lpwstr/>
      </vt:variant>
      <vt:variant>
        <vt:i4>3539051</vt:i4>
      </vt:variant>
      <vt:variant>
        <vt:i4>57</vt:i4>
      </vt:variant>
      <vt:variant>
        <vt:i4>0</vt:i4>
      </vt:variant>
      <vt:variant>
        <vt:i4>5</vt:i4>
      </vt:variant>
      <vt:variant>
        <vt:lpwstr>https://can01.safelinks.protection.outlook.com/?url=https%3A%2F%2Fwww.ottawapublichealth.ca%2Fen%2Fpublic-health-topics%2Fextreme-heat-and-humidity.aspx&amp;data=04%7C01%7CMartha.Robinson%40ottawa.ca%7C5a9be6f4504f4539efdc08d91bca3cde%7Cdfcc033ddf874c6ea1b88eaa73f1b72e%7C0%7C0%7C637571377729936971%7CUnknown%7CTWFpbGZsb3d8eyJWIjoiMC4wLjAwMDAiLCJQIjoiV2luMzIiLCJBTiI6Ik1haWwiLCJXVCI6Mn0%3D%7C1000&amp;sdata=QwtPq%2FZRs2m9Z6H3FuXzaA0%2F5V9ZHWqe0nEcoVQPADY%3D&amp;reserved=0</vt:lpwstr>
      </vt:variant>
      <vt:variant>
        <vt:lpwstr/>
      </vt:variant>
      <vt:variant>
        <vt:i4>3932202</vt:i4>
      </vt:variant>
      <vt:variant>
        <vt:i4>54</vt:i4>
      </vt:variant>
      <vt:variant>
        <vt:i4>0</vt:i4>
      </vt:variant>
      <vt:variant>
        <vt:i4>5</vt:i4>
      </vt:variant>
      <vt:variant>
        <vt:lpwstr>https://www.ontario.ca/page/managing-heat-stress-work</vt:lpwstr>
      </vt:variant>
      <vt:variant>
        <vt:lpwstr>:~:text=Encourage%20workers%20to%20wear%20suitable%20protective%20clothing&amp;text=wear%20light%20and%20breathable%20summer,clothing%20for%20very%20hot%20environments</vt:lpwstr>
      </vt:variant>
      <vt:variant>
        <vt:i4>1966086</vt:i4>
      </vt:variant>
      <vt:variant>
        <vt:i4>51</vt:i4>
      </vt:variant>
      <vt:variant>
        <vt:i4>0</vt:i4>
      </vt:variant>
      <vt:variant>
        <vt:i4>5</vt:i4>
      </vt:variant>
      <vt:variant>
        <vt:lpwstr>https://www.canada.ca/en/environment-climate-change/services/weather-general-tools-resources/weathercan.html</vt:lpwstr>
      </vt:variant>
      <vt:variant>
        <vt:lpwstr/>
      </vt:variant>
      <vt:variant>
        <vt:i4>2424879</vt:i4>
      </vt:variant>
      <vt:variant>
        <vt:i4>48</vt:i4>
      </vt:variant>
      <vt:variant>
        <vt:i4>0</vt:i4>
      </vt:variant>
      <vt:variant>
        <vt:i4>5</vt:i4>
      </vt:variant>
      <vt:variant>
        <vt:lpwstr>https://ottawatourism.ca/en/ottawa-insider/ottawa-s-seven-national-museums</vt:lpwstr>
      </vt:variant>
      <vt:variant>
        <vt:lpwstr/>
      </vt:variant>
      <vt:variant>
        <vt:i4>5439494</vt:i4>
      </vt:variant>
      <vt:variant>
        <vt:i4>45</vt:i4>
      </vt:variant>
      <vt:variant>
        <vt:i4>0</vt:i4>
      </vt:variant>
      <vt:variant>
        <vt:i4>5</vt:i4>
      </vt:variant>
      <vt:variant>
        <vt:lpwstr>https://ottawa.ca/en/arts-heritage-and-events/art-centres-galleries-and-exhibition-spaces</vt:lpwstr>
      </vt:variant>
      <vt:variant>
        <vt:lpwstr/>
      </vt:variant>
      <vt:variant>
        <vt:i4>7602267</vt:i4>
      </vt:variant>
      <vt:variant>
        <vt:i4>42</vt:i4>
      </vt:variant>
      <vt:variant>
        <vt:i4>0</vt:i4>
      </vt:variant>
      <vt:variant>
        <vt:i4>5</vt:i4>
      </vt:variant>
      <vt:variant>
        <vt:lpwstr>https://ottawa.ca/en/recreation-and-parks/recreation-facilities/facility-listing?f%5B0%5D=field_fa_facility_type%3A4214</vt:lpwstr>
      </vt:variant>
      <vt:variant>
        <vt:lpwstr/>
      </vt:variant>
      <vt:variant>
        <vt:i4>7667803</vt:i4>
      </vt:variant>
      <vt:variant>
        <vt:i4>39</vt:i4>
      </vt:variant>
      <vt:variant>
        <vt:i4>0</vt:i4>
      </vt:variant>
      <vt:variant>
        <vt:i4>5</vt:i4>
      </vt:variant>
      <vt:variant>
        <vt:lpwstr>https://ottawa.ca/en/recreation-and-parks/recreation-facilities/facility-listing?f%5B0%5D=field_fa_facility_type%3A4208</vt:lpwstr>
      </vt:variant>
      <vt:variant>
        <vt:lpwstr/>
      </vt:variant>
      <vt:variant>
        <vt:i4>4980822</vt:i4>
      </vt:variant>
      <vt:variant>
        <vt:i4>36</vt:i4>
      </vt:variant>
      <vt:variant>
        <vt:i4>0</vt:i4>
      </vt:variant>
      <vt:variant>
        <vt:i4>5</vt:i4>
      </vt:variant>
      <vt:variant>
        <vt:lpwstr>https://ottawa.ca/en/recreation-and-parks/recreation-facilities/facility-listing</vt:lpwstr>
      </vt:variant>
      <vt:variant>
        <vt:lpwstr/>
      </vt:variant>
      <vt:variant>
        <vt:i4>6160460</vt:i4>
      </vt:variant>
      <vt:variant>
        <vt:i4>33</vt:i4>
      </vt:variant>
      <vt:variant>
        <vt:i4>0</vt:i4>
      </vt:variant>
      <vt:variant>
        <vt:i4>5</vt:i4>
      </vt:variant>
      <vt:variant>
        <vt:lpwstr>https://biblioottawalibrary.ca/en/current-branch-services</vt:lpwstr>
      </vt:variant>
      <vt:variant>
        <vt:lpwstr/>
      </vt:variant>
      <vt:variant>
        <vt:i4>7012462</vt:i4>
      </vt:variant>
      <vt:variant>
        <vt:i4>30</vt:i4>
      </vt:variant>
      <vt:variant>
        <vt:i4>0</vt:i4>
      </vt:variant>
      <vt:variant>
        <vt:i4>5</vt:i4>
      </vt:variant>
      <vt:variant>
        <vt:lpwstr>https://mvc.on.ca/</vt:lpwstr>
      </vt:variant>
      <vt:variant>
        <vt:lpwstr/>
      </vt:variant>
      <vt:variant>
        <vt:i4>327773</vt:i4>
      </vt:variant>
      <vt:variant>
        <vt:i4>27</vt:i4>
      </vt:variant>
      <vt:variant>
        <vt:i4>0</vt:i4>
      </vt:variant>
      <vt:variant>
        <vt:i4>5</vt:i4>
      </vt:variant>
      <vt:variant>
        <vt:lpwstr>https://www.nation.on.ca/recreation/about-recreation</vt:lpwstr>
      </vt:variant>
      <vt:variant>
        <vt:lpwstr/>
      </vt:variant>
      <vt:variant>
        <vt:i4>458781</vt:i4>
      </vt:variant>
      <vt:variant>
        <vt:i4>24</vt:i4>
      </vt:variant>
      <vt:variant>
        <vt:i4>0</vt:i4>
      </vt:variant>
      <vt:variant>
        <vt:i4>5</vt:i4>
      </vt:variant>
      <vt:variant>
        <vt:lpwstr>11 conservation areas</vt:lpwstr>
      </vt:variant>
      <vt:variant>
        <vt:lpwstr/>
      </vt:variant>
      <vt:variant>
        <vt:i4>7995433</vt:i4>
      </vt:variant>
      <vt:variant>
        <vt:i4>21</vt:i4>
      </vt:variant>
      <vt:variant>
        <vt:i4>0</vt:i4>
      </vt:variant>
      <vt:variant>
        <vt:i4>5</vt:i4>
      </vt:variant>
      <vt:variant>
        <vt:lpwstr>https://ncc-ccn.gc.ca/places/gatineau-park</vt:lpwstr>
      </vt:variant>
      <vt:variant>
        <vt:lpwstr/>
      </vt:variant>
      <vt:variant>
        <vt:i4>3932202</vt:i4>
      </vt:variant>
      <vt:variant>
        <vt:i4>18</vt:i4>
      </vt:variant>
      <vt:variant>
        <vt:i4>0</vt:i4>
      </vt:variant>
      <vt:variant>
        <vt:i4>5</vt:i4>
      </vt:variant>
      <vt:variant>
        <vt:lpwstr>https://ncc-ccn.gc.ca/places/greenbelt</vt:lpwstr>
      </vt:variant>
      <vt:variant>
        <vt:lpwstr/>
      </vt:variant>
      <vt:variant>
        <vt:i4>3145785</vt:i4>
      </vt:variant>
      <vt:variant>
        <vt:i4>15</vt:i4>
      </vt:variant>
      <vt:variant>
        <vt:i4>0</vt:i4>
      </vt:variant>
      <vt:variant>
        <vt:i4>5</vt:i4>
      </vt:variant>
      <vt:variant>
        <vt:lpwstr>https://ncc-ccn.gc.ca/places/parks</vt:lpwstr>
      </vt:variant>
      <vt:variant>
        <vt:lpwstr/>
      </vt:variant>
      <vt:variant>
        <vt:i4>3014694</vt:i4>
      </vt:variant>
      <vt:variant>
        <vt:i4>12</vt:i4>
      </vt:variant>
      <vt:variant>
        <vt:i4>0</vt:i4>
      </vt:variant>
      <vt:variant>
        <vt:i4>5</vt:i4>
      </vt:variant>
      <vt:variant>
        <vt:lpwstr>https://ottawa.ca/en/recreation-and-parks/parks-and-green-space</vt:lpwstr>
      </vt:variant>
      <vt:variant>
        <vt:lpwstr/>
      </vt:variant>
      <vt:variant>
        <vt:i4>4915222</vt:i4>
      </vt:variant>
      <vt:variant>
        <vt:i4>9</vt:i4>
      </vt:variant>
      <vt:variant>
        <vt:i4>0</vt:i4>
      </vt:variant>
      <vt:variant>
        <vt:i4>5</vt:i4>
      </vt:variant>
      <vt:variant>
        <vt:lpwstr>https://www.rvca.ca/conservation-areas/fee-required/baxter-ca</vt:lpwstr>
      </vt:variant>
      <vt:variant>
        <vt:lpwstr/>
      </vt:variant>
      <vt:variant>
        <vt:i4>72</vt:i4>
      </vt:variant>
      <vt:variant>
        <vt:i4>6</vt:i4>
      </vt:variant>
      <vt:variant>
        <vt:i4>0</vt:i4>
      </vt:variant>
      <vt:variant>
        <vt:i4>5</vt:i4>
      </vt:variant>
      <vt:variant>
        <vt:lpwstr>https://www.ontarioparks.com/park/fitzroy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https://www.ontarioparks.com/park/rideauriver</vt:lpwstr>
      </vt:variant>
      <vt:variant>
        <vt:lpwstr/>
      </vt:variant>
      <vt:variant>
        <vt:i4>7798837</vt:i4>
      </vt:variant>
      <vt:variant>
        <vt:i4>0</vt:i4>
      </vt:variant>
      <vt:variant>
        <vt:i4>0</vt:i4>
      </vt:variant>
      <vt:variant>
        <vt:i4>5</vt:i4>
      </vt:variant>
      <vt:variant>
        <vt:lpwstr>https://ottawa.ca/en/recreation-and-parks/swimming</vt:lpwstr>
      </vt:variant>
      <vt:variant>
        <vt:lpwstr/>
      </vt:variant>
      <vt:variant>
        <vt:i4>7733249</vt:i4>
      </vt:variant>
      <vt:variant>
        <vt:i4>3</vt:i4>
      </vt:variant>
      <vt:variant>
        <vt:i4>0</vt:i4>
      </vt:variant>
      <vt:variant>
        <vt:i4>5</vt:i4>
      </vt:variant>
      <vt:variant>
        <vt:lpwstr>mailto:Birgit.Isernhagen@ottawa.ca</vt:lpwstr>
      </vt:variant>
      <vt:variant>
        <vt:lpwstr/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mailto:monir.taha@ottawa.ca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Martha</dc:creator>
  <cp:keywords>, docId:AB49256D5A805C7B1E7CBD97297390B4</cp:keywords>
  <dc:description/>
  <cp:lastModifiedBy>Robinson, Martha</cp:lastModifiedBy>
  <cp:revision>9</cp:revision>
  <dcterms:created xsi:type="dcterms:W3CDTF">2023-05-30T11:41:00Z</dcterms:created>
  <dcterms:modified xsi:type="dcterms:W3CDTF">2023-05-30T12:04:00Z</dcterms:modified>
</cp:coreProperties>
</file>