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6C11E5" w:rsidRDefault="006C11E5" w:rsidP="00516A0F">
            <w:pPr>
              <w:rPr>
                <w:rFonts w:asciiTheme="minorHAnsi" w:hAnsiTheme="minorHAnsi" w:cstheme="minorHAnsi"/>
                <w:szCs w:val="20"/>
              </w:rPr>
            </w:pPr>
            <w:r>
              <w:rPr>
                <w:rFonts w:asciiTheme="minorHAnsi" w:hAnsiTheme="minorHAnsi" w:cs="Arial"/>
                <w:szCs w:val="20"/>
              </w:rPr>
              <w:t>Street Outreach Supervisor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357DDF" w:rsidP="00B6662F">
            <w:pPr>
              <w:rPr>
                <w:rFonts w:asciiTheme="minorHAnsi" w:hAnsiTheme="minorHAnsi" w:cstheme="minorHAnsi"/>
                <w:szCs w:val="20"/>
              </w:rPr>
            </w:pPr>
            <w:r>
              <w:rPr>
                <w:rFonts w:asciiTheme="minorHAnsi" w:hAnsiTheme="minorHAnsi" w:cstheme="minorHAnsi"/>
                <w:szCs w:val="20"/>
              </w:rPr>
              <w:t>31</w:t>
            </w:r>
            <w:r w:rsidR="00B6662F">
              <w:rPr>
                <w:rFonts w:asciiTheme="minorHAnsi" w:hAnsiTheme="minorHAnsi" w:cstheme="minorHAnsi"/>
                <w:szCs w:val="20"/>
              </w:rPr>
              <w:t>/23</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6C11E5" w:rsidRDefault="006C11E5"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6C11E5" w:rsidRDefault="00317CE3" w:rsidP="00367881">
            <w:pPr>
              <w:rPr>
                <w:rFonts w:asciiTheme="minorHAnsi" w:hAnsiTheme="minorHAnsi" w:cstheme="minorHAnsi"/>
                <w:szCs w:val="20"/>
              </w:rPr>
            </w:pPr>
            <w:r>
              <w:rPr>
                <w:rFonts w:asciiTheme="minorHAnsi" w:hAnsiTheme="minorHAnsi" w:cstheme="minorHAnsi"/>
                <w:szCs w:val="20"/>
              </w:rPr>
              <w:t>1</w:t>
            </w:r>
            <w:r w:rsidR="00166335">
              <w:rPr>
                <w:rFonts w:asciiTheme="minorHAnsi" w:hAnsiTheme="minorHAnsi" w:cstheme="minorHAnsi"/>
                <w:szCs w:val="20"/>
              </w:rPr>
              <w:t xml:space="preserve"> </w:t>
            </w:r>
            <w:r w:rsidR="00506350" w:rsidRPr="006C11E5">
              <w:rPr>
                <w:rFonts w:asciiTheme="minorHAnsi" w:hAnsiTheme="minorHAnsi" w:cstheme="minorHAnsi"/>
                <w:szCs w:val="20"/>
              </w:rPr>
              <w:t xml:space="preserve"> </w:t>
            </w:r>
            <w:r w:rsidR="00B04B41" w:rsidRPr="006C11E5">
              <w:rPr>
                <w:rFonts w:asciiTheme="minorHAnsi" w:hAnsiTheme="minorHAnsi" w:cstheme="minorHAnsi"/>
                <w:szCs w:val="20"/>
              </w:rPr>
              <w:t>Full</w:t>
            </w:r>
            <w:r w:rsidR="00166335">
              <w:rPr>
                <w:rFonts w:asciiTheme="minorHAnsi" w:hAnsiTheme="minorHAnsi" w:cstheme="minorHAnsi"/>
                <w:szCs w:val="20"/>
              </w:rPr>
              <w:t xml:space="preserve"> </w:t>
            </w:r>
            <w:r w:rsidR="00B04B41" w:rsidRPr="006C11E5">
              <w:rPr>
                <w:rFonts w:asciiTheme="minorHAnsi" w:hAnsiTheme="minorHAnsi" w:cstheme="minorHAnsi"/>
                <w:szCs w:val="20"/>
              </w:rPr>
              <w:t>time</w:t>
            </w:r>
            <w:r w:rsidR="00166335">
              <w:rPr>
                <w:rFonts w:asciiTheme="minorHAnsi" w:hAnsiTheme="minorHAnsi" w:cstheme="minorHAnsi"/>
                <w:szCs w:val="20"/>
              </w:rPr>
              <w:t xml:space="preserve"> </w:t>
            </w:r>
            <w:r w:rsidR="00055197">
              <w:rPr>
                <w:rFonts w:asciiTheme="minorHAnsi" w:hAnsiTheme="minorHAnsi" w:cstheme="minorHAnsi"/>
                <w:szCs w:val="20"/>
              </w:rPr>
              <w:t xml:space="preserve">contract </w:t>
            </w:r>
            <w:r w:rsidR="00166335">
              <w:rPr>
                <w:rFonts w:asciiTheme="minorHAnsi" w:hAnsiTheme="minorHAnsi" w:cstheme="minorHAnsi"/>
                <w:szCs w:val="20"/>
              </w:rPr>
              <w:t xml:space="preserve">position ending </w:t>
            </w:r>
            <w:r w:rsidR="00367881">
              <w:rPr>
                <w:rFonts w:asciiTheme="minorHAnsi" w:hAnsiTheme="minorHAnsi" w:cstheme="minorHAnsi"/>
                <w:szCs w:val="20"/>
              </w:rPr>
              <w:t>March 31, 2024</w:t>
            </w:r>
            <w:r w:rsidR="00B04B41" w:rsidRPr="006C11E5">
              <w:rPr>
                <w:rFonts w:asciiTheme="minorHAnsi" w:hAnsiTheme="minorHAnsi" w:cstheme="minorHAnsi"/>
                <w:szCs w:val="20"/>
              </w:rPr>
              <w:t xml:space="preserve"> </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6C11E5" w:rsidRDefault="00B6662F" w:rsidP="00317CE3">
            <w:pPr>
              <w:rPr>
                <w:rFonts w:asciiTheme="minorHAnsi" w:hAnsiTheme="minorHAnsi" w:cstheme="minorHAnsi"/>
                <w:szCs w:val="20"/>
              </w:rPr>
            </w:pPr>
            <w:r>
              <w:rPr>
                <w:rFonts w:asciiTheme="minorHAnsi" w:hAnsiTheme="minorHAnsi" w:cstheme="minorHAnsi"/>
                <w:szCs w:val="20"/>
              </w:rPr>
              <w:t>$2</w:t>
            </w:r>
            <w:r w:rsidR="00317CE3">
              <w:rPr>
                <w:rFonts w:asciiTheme="minorHAnsi" w:hAnsiTheme="minorHAnsi" w:cstheme="minorHAnsi"/>
                <w:szCs w:val="20"/>
              </w:rPr>
              <w:t>8</w:t>
            </w:r>
            <w:r>
              <w:rPr>
                <w:rFonts w:asciiTheme="minorHAnsi" w:hAnsiTheme="minorHAnsi" w:cstheme="minorHAnsi"/>
                <w:szCs w:val="20"/>
              </w:rPr>
              <w:t>.</w:t>
            </w:r>
            <w:r w:rsidR="00317CE3">
              <w:rPr>
                <w:rFonts w:asciiTheme="minorHAnsi" w:hAnsiTheme="minorHAnsi" w:cstheme="minorHAnsi"/>
                <w:szCs w:val="20"/>
              </w:rPr>
              <w:t>85</w:t>
            </w:r>
            <w:r>
              <w:rPr>
                <w:rFonts w:asciiTheme="minorHAnsi" w:hAnsiTheme="minorHAnsi" w:cstheme="minorHAnsi"/>
                <w:szCs w:val="20"/>
              </w:rPr>
              <w:t xml:space="preserve">  </w:t>
            </w:r>
            <w:r w:rsidR="006C11E5">
              <w:rPr>
                <w:rFonts w:asciiTheme="minorHAnsi" w:hAnsiTheme="minorHAnsi" w:cstheme="minorHAnsi"/>
                <w:szCs w:val="20"/>
              </w:rPr>
              <w:t xml:space="preserve"> </w:t>
            </w:r>
            <w:r w:rsidR="00166335">
              <w:rPr>
                <w:rFonts w:asciiTheme="minorHAnsi" w:hAnsiTheme="minorHAnsi" w:cstheme="minorHAnsi"/>
              </w:rPr>
              <w:t>Hourly premium available for late</w:t>
            </w:r>
            <w:r w:rsidR="00166335" w:rsidRPr="00B056FD">
              <w:rPr>
                <w:rFonts w:asciiTheme="minorHAnsi" w:hAnsiTheme="minorHAnsi" w:cstheme="minorHAnsi"/>
              </w:rPr>
              <w:t xml:space="preserve"> night and weekend work</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6C11E5" w:rsidRDefault="00721478" w:rsidP="00166335">
            <w:pPr>
              <w:rPr>
                <w:rFonts w:asciiTheme="minorHAnsi" w:hAnsiTheme="minorHAnsi" w:cstheme="minorHAnsi"/>
                <w:szCs w:val="20"/>
              </w:rPr>
            </w:pPr>
            <w:r w:rsidRPr="006C11E5">
              <w:rPr>
                <w:rFonts w:asciiTheme="minorHAnsi" w:hAnsiTheme="minorHAnsi" w:cstheme="minorHAnsi"/>
                <w:szCs w:val="20"/>
              </w:rPr>
              <w:t>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6C11E5" w:rsidRDefault="006C11E5"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6C11E5" w:rsidRDefault="00317CE3" w:rsidP="00396F4D">
            <w:pPr>
              <w:rPr>
                <w:rFonts w:asciiTheme="minorHAnsi" w:hAnsiTheme="minorHAnsi" w:cstheme="minorHAnsi"/>
                <w:szCs w:val="20"/>
              </w:rPr>
            </w:pPr>
            <w:r>
              <w:rPr>
                <w:rFonts w:asciiTheme="minorHAnsi" w:hAnsiTheme="minorHAnsi" w:cs="Arial"/>
                <w:szCs w:val="20"/>
              </w:rPr>
              <w:t xml:space="preserve">August </w:t>
            </w:r>
            <w:r w:rsidR="00357DDF">
              <w:rPr>
                <w:rFonts w:asciiTheme="minorHAnsi" w:hAnsiTheme="minorHAnsi" w:cs="Arial"/>
                <w:szCs w:val="20"/>
              </w:rPr>
              <w:t>4</w:t>
            </w:r>
            <w:r w:rsidR="00B6662F">
              <w:rPr>
                <w:rFonts w:asciiTheme="minorHAnsi" w:hAnsiTheme="minorHAnsi" w:cs="Arial"/>
                <w:szCs w:val="20"/>
              </w:rPr>
              <w:t>, 2023</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6C11E5" w:rsidRDefault="006C11E5" w:rsidP="00721478">
            <w:pPr>
              <w:rPr>
                <w:rFonts w:asciiTheme="minorHAnsi" w:hAnsiTheme="minorHAnsi" w:cstheme="minorHAnsi"/>
                <w:szCs w:val="20"/>
              </w:rPr>
            </w:pPr>
            <w:r w:rsidRPr="006C11E5">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6C11E5" w:rsidRDefault="00317CE3" w:rsidP="00317CE3">
            <w:pPr>
              <w:rPr>
                <w:rFonts w:asciiTheme="minorHAnsi" w:hAnsiTheme="minorHAnsi" w:cstheme="minorHAnsi"/>
                <w:szCs w:val="20"/>
              </w:rPr>
            </w:pPr>
            <w:r>
              <w:rPr>
                <w:rFonts w:asciiTheme="minorHAnsi" w:hAnsiTheme="minorHAnsi" w:cs="Arial"/>
                <w:szCs w:val="20"/>
              </w:rPr>
              <w:t xml:space="preserve">August </w:t>
            </w:r>
            <w:r w:rsidR="00357DDF">
              <w:rPr>
                <w:rFonts w:asciiTheme="minorHAnsi" w:hAnsiTheme="minorHAnsi" w:cs="Arial"/>
                <w:szCs w:val="20"/>
              </w:rPr>
              <w:t>17</w:t>
            </w:r>
            <w:r w:rsidR="00B6662F">
              <w:rPr>
                <w:rFonts w:asciiTheme="minorHAnsi" w:hAnsiTheme="minorHAnsi" w:cs="Arial"/>
                <w:szCs w:val="20"/>
              </w:rPr>
              <w:t>, 2023</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6C11E5" w:rsidRDefault="00721478" w:rsidP="00721478">
            <w:pPr>
              <w:pStyle w:val="Label"/>
              <w:rPr>
                <w:rFonts w:asciiTheme="minorHAnsi" w:hAnsiTheme="minorHAnsi" w:cstheme="minorHAnsi"/>
                <w:szCs w:val="20"/>
              </w:rPr>
            </w:pPr>
            <w:r w:rsidRPr="006C11E5">
              <w:rPr>
                <w:rFonts w:asciiTheme="minorHAnsi" w:hAnsiTheme="minorHAnsi" w:cstheme="minorHAnsi"/>
                <w:szCs w:val="20"/>
              </w:rPr>
              <w:t>A</w:t>
            </w:r>
            <w:r w:rsidR="00DB7D86" w:rsidRPr="006C11E5">
              <w:rPr>
                <w:rFonts w:asciiTheme="minorHAnsi" w:hAnsiTheme="minorHAnsi" w:cstheme="minorHAnsi"/>
                <w:szCs w:val="20"/>
              </w:rPr>
              <w:t>PPLICATIONS ACCEPTED</w:t>
            </w:r>
            <w:r w:rsidRPr="006C11E5">
              <w:rPr>
                <w:rFonts w:asciiTheme="minorHAnsi" w:hAnsiTheme="minorHAnsi" w:cstheme="minorHAnsi"/>
                <w:szCs w:val="20"/>
              </w:rPr>
              <w:t xml:space="preserve"> B</w:t>
            </w:r>
            <w:r w:rsidR="00DB7D86" w:rsidRPr="006C11E5">
              <w:rPr>
                <w:rFonts w:asciiTheme="minorHAnsi" w:hAnsiTheme="minorHAnsi" w:cstheme="minorHAnsi"/>
                <w:szCs w:val="20"/>
              </w:rPr>
              <w:t>Y</w:t>
            </w:r>
            <w:r w:rsidRPr="006C11E5">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34536E" w:rsidRDefault="0034536E" w:rsidP="0034536E">
            <w:pPr>
              <w:spacing w:before="120" w:after="120"/>
            </w:pPr>
            <w:r w:rsidRPr="00C95864">
              <w:t xml:space="preserve">Email at: </w:t>
            </w:r>
            <w:hyperlink r:id="rId7" w:history="1">
              <w:r w:rsidRPr="00BE1BBD">
                <w:rPr>
                  <w:rStyle w:val="Hyperlink"/>
                </w:rPr>
                <w:t>sorjobs@saobc.org</w:t>
              </w:r>
            </w:hyperlink>
          </w:p>
          <w:p w:rsidR="0034536E" w:rsidRPr="00C95864" w:rsidRDefault="0034536E" w:rsidP="0034536E">
            <w:pPr>
              <w:spacing w:before="120" w:after="120"/>
              <w:rPr>
                <w:b/>
                <w:color w:val="262626"/>
              </w:rPr>
            </w:pPr>
            <w:r w:rsidRPr="00C95864">
              <w:rPr>
                <w:color w:val="262626"/>
              </w:rPr>
              <w:t xml:space="preserve">Fax at </w:t>
            </w:r>
            <w:r w:rsidRPr="00C95864">
              <w:t>613 241-2818</w:t>
            </w:r>
          </w:p>
          <w:p w:rsidR="0034536E" w:rsidRPr="00C95864" w:rsidRDefault="0034536E" w:rsidP="0034536E">
            <w:pPr>
              <w:spacing w:before="0" w:after="0"/>
              <w:rPr>
                <w:color w:val="262626"/>
              </w:rPr>
            </w:pPr>
            <w:r w:rsidRPr="00C95864">
              <w:rPr>
                <w:b/>
                <w:color w:val="262626"/>
              </w:rPr>
              <w:t>Attention:</w:t>
            </w:r>
            <w:r w:rsidRPr="00C95864">
              <w:rPr>
                <w:color w:val="262626"/>
              </w:rPr>
              <w:t xml:space="preserve"> </w:t>
            </w:r>
            <w:r>
              <w:rPr>
                <w:color w:val="262626"/>
              </w:rPr>
              <w:t xml:space="preserve"> Human</w:t>
            </w:r>
            <w:r w:rsidRPr="00C95864">
              <w:rPr>
                <w:color w:val="262626"/>
              </w:rPr>
              <w:t xml:space="preserve"> Relations Department</w:t>
            </w:r>
          </w:p>
          <w:p w:rsidR="00721478" w:rsidRPr="006C11E5" w:rsidRDefault="0034536E" w:rsidP="0034536E">
            <w:pPr>
              <w:spacing w:before="120" w:after="120"/>
            </w:pPr>
            <w:r>
              <w:rPr>
                <w:b/>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166335" w:rsidRDefault="00330B5E" w:rsidP="00330B5E">
            <w:pPr>
              <w:spacing w:before="0" w:after="0"/>
              <w:contextualSpacing/>
              <w:rPr>
                <w:rFonts w:ascii="Arial" w:eastAsia="Times New Roman" w:hAnsi="Arial" w:cs="Arial"/>
                <w:sz w:val="18"/>
                <w:szCs w:val="18"/>
                <w:lang w:val="en"/>
              </w:rPr>
            </w:pPr>
            <w:r w:rsidRPr="00166335">
              <w:rPr>
                <w:rFonts w:ascii="Arial" w:eastAsia="Times New Roman" w:hAnsi="Arial" w:cs="Arial"/>
                <w:sz w:val="18"/>
                <w:szCs w:val="18"/>
                <w:lang w:val="en"/>
              </w:rPr>
              <w:t>The Salvation Army is an international Christian church. Its message is based on the Bible; its ministry is motivated by love for God and the needs of humanity.</w:t>
            </w:r>
          </w:p>
          <w:p w:rsidR="00330B5E" w:rsidRPr="00166335" w:rsidRDefault="00330B5E" w:rsidP="00330B5E">
            <w:pPr>
              <w:spacing w:before="0" w:after="0"/>
              <w:rPr>
                <w:rFonts w:ascii="Arial" w:hAnsi="Arial" w:cs="Arial"/>
                <w:b/>
                <w:sz w:val="6"/>
                <w:szCs w:val="6"/>
              </w:rPr>
            </w:pPr>
          </w:p>
          <w:p w:rsidR="00330B5E" w:rsidRPr="00166335" w:rsidRDefault="00330B5E" w:rsidP="00330B5E">
            <w:pPr>
              <w:spacing w:before="0" w:after="0"/>
              <w:rPr>
                <w:rFonts w:ascii="Arial" w:hAnsi="Arial" w:cs="Arial"/>
                <w:b/>
                <w:sz w:val="18"/>
                <w:szCs w:val="18"/>
              </w:rPr>
            </w:pPr>
            <w:r w:rsidRPr="00166335">
              <w:rPr>
                <w:rFonts w:ascii="Arial" w:hAnsi="Arial" w:cs="Arial"/>
                <w:b/>
                <w:sz w:val="18"/>
                <w:szCs w:val="18"/>
              </w:rPr>
              <w:t>Mission Statement</w:t>
            </w:r>
          </w:p>
          <w:p w:rsidR="00330B5E" w:rsidRPr="00166335" w:rsidRDefault="00330B5E" w:rsidP="00330B5E">
            <w:pPr>
              <w:spacing w:before="0" w:after="0"/>
              <w:rPr>
                <w:rFonts w:ascii="Arial" w:hAnsi="Arial" w:cs="Arial"/>
                <w:sz w:val="18"/>
                <w:szCs w:val="18"/>
              </w:rPr>
            </w:pPr>
            <w:r w:rsidRPr="00166335">
              <w:rPr>
                <w:rFonts w:ascii="Arial" w:hAnsi="Arial" w:cs="Arial"/>
                <w:sz w:val="18"/>
                <w:szCs w:val="18"/>
              </w:rPr>
              <w:t xml:space="preserve">The Salvation Army exists to share the love of Jesus Christ, meet human needs and be a transforming influence in the communities of our world. </w:t>
            </w:r>
          </w:p>
          <w:p w:rsidR="00330B5E" w:rsidRPr="00166335" w:rsidRDefault="00330B5E" w:rsidP="00330B5E">
            <w:pPr>
              <w:spacing w:before="0" w:after="0"/>
              <w:rPr>
                <w:rFonts w:ascii="Arial" w:eastAsia="Times New Roman" w:hAnsi="Arial" w:cs="Arial"/>
                <w:b/>
                <w:bCs/>
                <w:sz w:val="6"/>
                <w:szCs w:val="6"/>
                <w:lang w:val="en"/>
              </w:rPr>
            </w:pPr>
          </w:p>
          <w:p w:rsidR="00330B5E" w:rsidRPr="00166335" w:rsidRDefault="00330B5E" w:rsidP="00330B5E">
            <w:pPr>
              <w:spacing w:before="0" w:after="0"/>
              <w:rPr>
                <w:rFonts w:ascii="Arial" w:eastAsia="Times New Roman" w:hAnsi="Arial" w:cs="Arial"/>
                <w:b/>
                <w:bCs/>
                <w:sz w:val="18"/>
                <w:szCs w:val="18"/>
                <w:lang w:val="en"/>
              </w:rPr>
            </w:pPr>
            <w:r w:rsidRPr="00166335">
              <w:rPr>
                <w:rFonts w:ascii="Arial" w:eastAsia="Times New Roman" w:hAnsi="Arial" w:cs="Arial"/>
                <w:b/>
                <w:bCs/>
                <w:sz w:val="18"/>
                <w:szCs w:val="18"/>
                <w:lang w:val="en"/>
              </w:rPr>
              <w:t>Vision Statement</w:t>
            </w:r>
          </w:p>
          <w:p w:rsidR="00330B5E" w:rsidRPr="00166335" w:rsidRDefault="00330B5E" w:rsidP="00330B5E">
            <w:pPr>
              <w:spacing w:before="0" w:after="0"/>
              <w:rPr>
                <w:rFonts w:ascii="Arial" w:eastAsia="Times New Roman" w:hAnsi="Arial" w:cs="Arial"/>
                <w:sz w:val="18"/>
                <w:szCs w:val="18"/>
                <w:lang w:val="en"/>
              </w:rPr>
            </w:pPr>
            <w:r w:rsidRPr="00166335">
              <w:rPr>
                <w:rFonts w:ascii="Arial" w:eastAsia="Times New Roman" w:hAnsi="Arial" w:cs="Arial"/>
                <w:sz w:val="18"/>
                <w:szCs w:val="18"/>
                <w:lang w:val="en"/>
              </w:rPr>
              <w:t>We are an innovative partner, mobilized to share hope wherever there is hardship, building communities that are just and know the love of Jesus.</w:t>
            </w:r>
          </w:p>
          <w:p w:rsidR="00330B5E" w:rsidRPr="00166335" w:rsidRDefault="00330B5E" w:rsidP="00330B5E">
            <w:pPr>
              <w:spacing w:before="0" w:after="0"/>
              <w:contextualSpacing/>
              <w:rPr>
                <w:rFonts w:ascii="Arial" w:eastAsia="Times New Roman" w:hAnsi="Arial" w:cs="Arial"/>
                <w:b/>
                <w:bCs/>
                <w:sz w:val="6"/>
                <w:szCs w:val="6"/>
                <w:lang w:val="en"/>
              </w:rPr>
            </w:pPr>
          </w:p>
          <w:p w:rsidR="00330B5E" w:rsidRPr="00166335" w:rsidRDefault="00330B5E" w:rsidP="00330B5E">
            <w:pPr>
              <w:spacing w:before="0" w:after="0"/>
              <w:contextualSpacing/>
              <w:rPr>
                <w:rFonts w:ascii="Arial" w:eastAsia="Times New Roman" w:hAnsi="Arial" w:cs="Arial"/>
                <w:b/>
                <w:bCs/>
                <w:sz w:val="18"/>
                <w:szCs w:val="18"/>
                <w:lang w:val="en"/>
              </w:rPr>
            </w:pPr>
            <w:r w:rsidRPr="00166335">
              <w:rPr>
                <w:rFonts w:ascii="Arial" w:eastAsia="Times New Roman" w:hAnsi="Arial" w:cs="Arial"/>
                <w:b/>
                <w:bCs/>
                <w:sz w:val="18"/>
                <w:szCs w:val="18"/>
                <w:lang w:val="en"/>
              </w:rPr>
              <w:t>Core Values:</w:t>
            </w:r>
          </w:p>
          <w:p w:rsidR="00F37D64" w:rsidRPr="00330B5E" w:rsidRDefault="00330B5E" w:rsidP="00330B5E">
            <w:pPr>
              <w:spacing w:before="0" w:after="0"/>
            </w:pPr>
            <w:r w:rsidRPr="00166335">
              <w:rPr>
                <w:rFonts w:ascii="Arial" w:eastAsia="Times New Roman" w:hAnsi="Arial" w:cs="Arial"/>
                <w:b/>
                <w:bCs/>
                <w:sz w:val="18"/>
                <w:szCs w:val="18"/>
                <w:lang w:val="en"/>
              </w:rPr>
              <w:t>Hope:</w:t>
            </w:r>
            <w:r w:rsidRPr="00166335">
              <w:rPr>
                <w:rFonts w:ascii="Arial" w:eastAsia="Times New Roman" w:hAnsi="Arial" w:cs="Arial"/>
                <w:sz w:val="18"/>
                <w:szCs w:val="18"/>
                <w:lang w:val="en"/>
              </w:rPr>
              <w:t xml:space="preserve"> We give hope through the power of the gospel of Jesus Christ.</w:t>
            </w:r>
            <w:r w:rsidRPr="00166335">
              <w:rPr>
                <w:rFonts w:ascii="Arial" w:eastAsia="Times New Roman" w:hAnsi="Arial" w:cs="Arial"/>
                <w:sz w:val="18"/>
                <w:szCs w:val="18"/>
                <w:lang w:val="en"/>
              </w:rPr>
              <w:br/>
            </w:r>
            <w:r w:rsidRPr="00166335">
              <w:rPr>
                <w:rFonts w:ascii="Arial" w:eastAsia="Times New Roman" w:hAnsi="Arial" w:cs="Arial"/>
                <w:b/>
                <w:bCs/>
                <w:sz w:val="18"/>
                <w:szCs w:val="18"/>
                <w:lang w:val="en"/>
              </w:rPr>
              <w:t>Service:</w:t>
            </w:r>
            <w:r w:rsidRPr="00166335">
              <w:rPr>
                <w:rFonts w:ascii="Arial" w:eastAsia="Times New Roman" w:hAnsi="Arial" w:cs="Arial"/>
                <w:sz w:val="18"/>
                <w:szCs w:val="18"/>
                <w:lang w:val="en"/>
              </w:rPr>
              <w:t> We reach out to support others without discrimination.</w:t>
            </w:r>
            <w:r w:rsidRPr="00166335">
              <w:rPr>
                <w:rFonts w:ascii="Arial" w:eastAsia="Times New Roman" w:hAnsi="Arial" w:cs="Arial"/>
                <w:sz w:val="18"/>
                <w:szCs w:val="18"/>
                <w:lang w:val="en"/>
              </w:rPr>
              <w:br/>
            </w:r>
            <w:r w:rsidRPr="00166335">
              <w:rPr>
                <w:rFonts w:ascii="Arial" w:eastAsia="Times New Roman" w:hAnsi="Arial" w:cs="Arial"/>
                <w:b/>
                <w:bCs/>
                <w:sz w:val="18"/>
                <w:szCs w:val="18"/>
                <w:lang w:val="en"/>
              </w:rPr>
              <w:t>Dignity:</w:t>
            </w:r>
            <w:r w:rsidRPr="00166335">
              <w:rPr>
                <w:rFonts w:ascii="Arial" w:eastAsia="Times New Roman" w:hAnsi="Arial" w:cs="Arial"/>
                <w:sz w:val="18"/>
                <w:szCs w:val="18"/>
                <w:lang w:val="en"/>
              </w:rPr>
              <w:t> We respect and value each other, recognizing everyone’s worth.</w:t>
            </w:r>
            <w:r w:rsidRPr="00166335">
              <w:rPr>
                <w:rFonts w:ascii="Arial" w:eastAsia="Times New Roman" w:hAnsi="Arial" w:cs="Arial"/>
                <w:sz w:val="18"/>
                <w:szCs w:val="18"/>
                <w:lang w:val="en"/>
              </w:rPr>
              <w:br/>
            </w:r>
            <w:r w:rsidRPr="00166335">
              <w:rPr>
                <w:rFonts w:ascii="Arial" w:eastAsia="Times New Roman" w:hAnsi="Arial" w:cs="Arial"/>
                <w:b/>
                <w:bCs/>
                <w:sz w:val="18"/>
                <w:szCs w:val="18"/>
                <w:lang w:val="en"/>
              </w:rPr>
              <w:t>Stewardship:</w:t>
            </w:r>
            <w:r w:rsidRPr="00166335">
              <w:rPr>
                <w:rFonts w:ascii="Arial" w:eastAsia="Times New Roman" w:hAnsi="Arial" w:cs="Arial"/>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D775B5"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5A7EC1" w:rsidRPr="00D775B5" w:rsidRDefault="005A7EC1" w:rsidP="005A7EC1">
            <w:pPr>
              <w:spacing w:before="120" w:after="120"/>
              <w:rPr>
                <w:rFonts w:ascii="Arial" w:eastAsiaTheme="minorHAnsi" w:hAnsi="Arial" w:cs="Arial"/>
                <w:i/>
                <w:sz w:val="18"/>
                <w:szCs w:val="18"/>
              </w:rPr>
            </w:pPr>
            <w:r w:rsidRPr="00D775B5">
              <w:rPr>
                <w:rFonts w:ascii="Arial" w:eastAsiaTheme="minorHAnsi" w:hAnsi="Arial" w:cs="Arial"/>
                <w:b/>
                <w:caps/>
                <w:sz w:val="18"/>
                <w:szCs w:val="18"/>
              </w:rPr>
              <w:t xml:space="preserve">Position Purpose summary:  </w:t>
            </w:r>
          </w:p>
          <w:p w:rsidR="005A7EC1" w:rsidRPr="00D775B5" w:rsidRDefault="005A7EC1" w:rsidP="005A7EC1">
            <w:pPr>
              <w:spacing w:before="0" w:after="200" w:line="276" w:lineRule="auto"/>
              <w:rPr>
                <w:rFonts w:ascii="Arial" w:eastAsiaTheme="minorHAnsi" w:hAnsi="Arial" w:cs="Arial"/>
                <w:sz w:val="18"/>
                <w:szCs w:val="18"/>
              </w:rPr>
            </w:pPr>
            <w:r w:rsidRPr="00D775B5">
              <w:rPr>
                <w:rFonts w:ascii="Arial" w:eastAsiaTheme="minorHAnsi" w:hAnsi="Arial" w:cs="Arial"/>
                <w:sz w:val="18"/>
                <w:szCs w:val="18"/>
              </w:rPr>
              <w:t>The purpose of the expectation task list is to identify and clarify what management expects from the incumbent.  This task list indicates the general nature and level of work expected of the incumbent and is not designed to cover or contain a comprehensive listing of activities, duties or responsibilities.  The employer may assign other job related duties.</w:t>
            </w:r>
          </w:p>
          <w:p w:rsidR="005A7EC1" w:rsidRPr="00D775B5" w:rsidRDefault="005A7EC1" w:rsidP="005A7EC1">
            <w:pPr>
              <w:spacing w:before="0" w:after="200" w:line="276" w:lineRule="auto"/>
              <w:jc w:val="both"/>
              <w:rPr>
                <w:rFonts w:ascii="Arial" w:eastAsiaTheme="minorHAnsi" w:hAnsi="Arial" w:cs="Arial"/>
                <w:b/>
                <w:sz w:val="18"/>
                <w:szCs w:val="18"/>
              </w:rPr>
            </w:pPr>
            <w:r w:rsidRPr="00D775B5">
              <w:rPr>
                <w:rFonts w:ascii="Arial" w:eastAsiaTheme="minorHAnsi" w:hAnsi="Arial" w:cs="Arial"/>
                <w:sz w:val="18"/>
                <w:szCs w:val="18"/>
              </w:rPr>
              <w:t xml:space="preserve">Through a coordinated management approach, ensure the seamless operation of Outreach services by: providing supervision to Street Outreach workers, as well as program development and statistical reporting.  </w:t>
            </w:r>
          </w:p>
          <w:p w:rsidR="005A7EC1" w:rsidRPr="00D775B5" w:rsidRDefault="005A7EC1" w:rsidP="005A7EC1">
            <w:pPr>
              <w:widowControl w:val="0"/>
              <w:autoSpaceDE w:val="0"/>
              <w:autoSpaceDN w:val="0"/>
              <w:adjustRightInd w:val="0"/>
              <w:spacing w:before="0" w:after="120"/>
              <w:jc w:val="both"/>
              <w:rPr>
                <w:rFonts w:ascii="Arial" w:eastAsiaTheme="minorHAnsi" w:hAnsi="Arial" w:cs="Arial"/>
                <w:b/>
                <w:caps/>
                <w:sz w:val="18"/>
                <w:szCs w:val="18"/>
              </w:rPr>
            </w:pPr>
            <w:r w:rsidRPr="00D775B5">
              <w:rPr>
                <w:rFonts w:ascii="Arial" w:eastAsiaTheme="minorHAnsi" w:hAnsi="Arial" w:cs="Arial"/>
                <w:b/>
                <w:caps/>
                <w:sz w:val="18"/>
                <w:szCs w:val="18"/>
              </w:rPr>
              <w:t xml:space="preserve">Accountabilities: </w:t>
            </w:r>
          </w:p>
          <w:p w:rsidR="005A7EC1" w:rsidRPr="00D775B5" w:rsidRDefault="005A7EC1" w:rsidP="005A7EC1">
            <w:pPr>
              <w:widowControl w:val="0"/>
              <w:numPr>
                <w:ilvl w:val="0"/>
                <w:numId w:val="31"/>
              </w:numPr>
              <w:autoSpaceDE w:val="0"/>
              <w:autoSpaceDN w:val="0"/>
              <w:adjustRightInd w:val="0"/>
              <w:spacing w:before="0" w:after="120"/>
              <w:contextualSpacing/>
              <w:jc w:val="both"/>
              <w:rPr>
                <w:rFonts w:ascii="Arial" w:eastAsiaTheme="minorHAnsi" w:hAnsi="Arial" w:cs="Arial"/>
                <w:sz w:val="18"/>
                <w:szCs w:val="18"/>
              </w:rPr>
            </w:pPr>
            <w:r w:rsidRPr="00D775B5">
              <w:rPr>
                <w:rFonts w:ascii="Arial" w:eastAsiaTheme="minorHAnsi" w:hAnsi="Arial" w:cs="Arial"/>
                <w:sz w:val="18"/>
                <w:szCs w:val="18"/>
              </w:rPr>
              <w:t>Develops and implements policies and procedures and other tools for effective communication for client services</w:t>
            </w:r>
          </w:p>
          <w:p w:rsidR="005A7EC1" w:rsidRPr="00D775B5" w:rsidRDefault="005A7EC1" w:rsidP="005A7EC1">
            <w:pPr>
              <w:numPr>
                <w:ilvl w:val="0"/>
                <w:numId w:val="31"/>
              </w:numPr>
              <w:spacing w:before="100" w:beforeAutospacing="1" w:after="100" w:afterAutospacing="1" w:line="276" w:lineRule="auto"/>
              <w:jc w:val="both"/>
              <w:rPr>
                <w:rFonts w:ascii="Arial" w:eastAsiaTheme="minorHAnsi" w:hAnsi="Arial" w:cs="Arial"/>
                <w:sz w:val="18"/>
                <w:szCs w:val="18"/>
              </w:rPr>
            </w:pPr>
            <w:r w:rsidRPr="00D775B5">
              <w:rPr>
                <w:rFonts w:ascii="Arial" w:eastAsiaTheme="minorHAnsi" w:hAnsi="Arial" w:cs="Arial"/>
                <w:sz w:val="18"/>
                <w:szCs w:val="18"/>
              </w:rPr>
              <w:t>Ensures all log notes and other appropriate documentation is complete</w:t>
            </w:r>
          </w:p>
          <w:p w:rsidR="005A7EC1" w:rsidRPr="00D775B5" w:rsidRDefault="005A7EC1" w:rsidP="005A7EC1">
            <w:pPr>
              <w:numPr>
                <w:ilvl w:val="0"/>
                <w:numId w:val="31"/>
              </w:numPr>
              <w:spacing w:before="100" w:beforeAutospacing="1" w:after="100" w:afterAutospacing="1" w:line="276" w:lineRule="auto"/>
              <w:rPr>
                <w:rFonts w:ascii="Arial" w:eastAsiaTheme="minorHAnsi" w:hAnsi="Arial" w:cs="Arial"/>
                <w:sz w:val="18"/>
                <w:szCs w:val="18"/>
              </w:rPr>
            </w:pPr>
            <w:r w:rsidRPr="00D775B5">
              <w:rPr>
                <w:rFonts w:ascii="Arial" w:eastAsiaTheme="minorHAnsi" w:hAnsi="Arial" w:cs="Arial"/>
                <w:sz w:val="18"/>
                <w:szCs w:val="18"/>
              </w:rPr>
              <w:t>Assists with preparing statistical, operational and administrative reports as needed</w:t>
            </w:r>
          </w:p>
          <w:p w:rsidR="005A7EC1" w:rsidRPr="00D775B5" w:rsidRDefault="005A7EC1" w:rsidP="005A7EC1">
            <w:pPr>
              <w:numPr>
                <w:ilvl w:val="0"/>
                <w:numId w:val="31"/>
              </w:numPr>
              <w:spacing w:before="100" w:beforeAutospacing="1" w:after="100" w:afterAutospacing="1" w:line="276" w:lineRule="auto"/>
              <w:rPr>
                <w:rFonts w:ascii="Arial" w:eastAsiaTheme="minorHAnsi" w:hAnsi="Arial" w:cs="Arial"/>
                <w:sz w:val="18"/>
                <w:szCs w:val="18"/>
              </w:rPr>
            </w:pPr>
            <w:r w:rsidRPr="00D775B5">
              <w:rPr>
                <w:rFonts w:ascii="Arial" w:eastAsiaTheme="minorHAnsi" w:hAnsi="Arial" w:cs="Arial"/>
                <w:sz w:val="18"/>
                <w:szCs w:val="18"/>
              </w:rPr>
              <w:t>Conduct regular staff meetings for Street Outreach Team to review operational effectiveness, to review changes/deficiencies in policies and procedures and to provide in-service training</w:t>
            </w:r>
          </w:p>
          <w:p w:rsidR="005A7EC1" w:rsidRPr="00D775B5" w:rsidRDefault="005A7EC1" w:rsidP="005A7EC1">
            <w:pPr>
              <w:numPr>
                <w:ilvl w:val="0"/>
                <w:numId w:val="31"/>
              </w:numPr>
              <w:spacing w:before="100" w:beforeAutospacing="1" w:after="100" w:afterAutospacing="1" w:line="276" w:lineRule="auto"/>
              <w:rPr>
                <w:rFonts w:ascii="Arial" w:eastAsiaTheme="minorHAnsi" w:hAnsi="Arial" w:cs="Arial"/>
                <w:b/>
                <w:sz w:val="18"/>
                <w:szCs w:val="18"/>
              </w:rPr>
            </w:pPr>
            <w:r w:rsidRPr="00D775B5">
              <w:rPr>
                <w:rFonts w:ascii="Arial" w:eastAsiaTheme="minorHAnsi" w:hAnsi="Arial" w:cs="Arial"/>
                <w:sz w:val="18"/>
                <w:szCs w:val="18"/>
              </w:rPr>
              <w:t>Participate in the development of a program/service evaluation process for the purpose of ensuring effective services/ministry in accordance with The Salvation Army Accreditation standards</w:t>
            </w:r>
          </w:p>
          <w:p w:rsidR="005A7EC1" w:rsidRPr="00D775B5" w:rsidRDefault="005A7EC1" w:rsidP="005A7EC1">
            <w:pPr>
              <w:spacing w:before="0" w:after="200" w:line="276" w:lineRule="auto"/>
              <w:rPr>
                <w:rFonts w:ascii="Arial" w:eastAsiaTheme="minorHAnsi" w:hAnsi="Arial" w:cs="Arial"/>
                <w:b/>
                <w:sz w:val="18"/>
                <w:szCs w:val="18"/>
              </w:rPr>
            </w:pPr>
            <w:r w:rsidRPr="00D775B5">
              <w:rPr>
                <w:rFonts w:ascii="Arial" w:eastAsiaTheme="minorHAnsi" w:hAnsi="Arial" w:cs="Arial"/>
                <w:b/>
                <w:sz w:val="18"/>
                <w:szCs w:val="18"/>
              </w:rPr>
              <w:t>Service Coordination:</w:t>
            </w:r>
          </w:p>
          <w:p w:rsidR="005A7EC1" w:rsidRPr="00D775B5" w:rsidRDefault="005A7EC1" w:rsidP="005A7EC1">
            <w:pPr>
              <w:numPr>
                <w:ilvl w:val="0"/>
                <w:numId w:val="33"/>
              </w:numPr>
              <w:spacing w:before="0" w:after="200" w:line="276" w:lineRule="auto"/>
              <w:contextualSpacing/>
              <w:rPr>
                <w:rFonts w:ascii="Arial" w:eastAsiaTheme="minorHAnsi" w:hAnsi="Arial" w:cs="Arial"/>
                <w:sz w:val="18"/>
                <w:szCs w:val="18"/>
              </w:rPr>
            </w:pPr>
            <w:r w:rsidRPr="00D775B5">
              <w:rPr>
                <w:rFonts w:ascii="Arial" w:eastAsiaTheme="minorHAnsi" w:hAnsi="Arial" w:cs="Arial"/>
                <w:sz w:val="18"/>
                <w:szCs w:val="18"/>
              </w:rPr>
              <w:t>Helps orient and train all staff working in Outreach and Housing services</w:t>
            </w:r>
          </w:p>
          <w:p w:rsidR="005A7EC1" w:rsidRPr="00D775B5" w:rsidRDefault="005A7EC1" w:rsidP="005A7EC1">
            <w:pPr>
              <w:numPr>
                <w:ilvl w:val="0"/>
                <w:numId w:val="32"/>
              </w:numPr>
              <w:spacing w:before="100" w:beforeAutospacing="1" w:after="100" w:afterAutospacing="1" w:line="276" w:lineRule="auto"/>
              <w:contextualSpacing/>
              <w:rPr>
                <w:rFonts w:ascii="Arial" w:eastAsiaTheme="minorHAnsi" w:hAnsi="Arial" w:cs="Arial"/>
                <w:sz w:val="18"/>
                <w:szCs w:val="18"/>
              </w:rPr>
            </w:pPr>
            <w:r w:rsidRPr="00D775B5">
              <w:rPr>
                <w:rFonts w:ascii="Arial" w:eastAsiaTheme="minorHAnsi" w:hAnsi="Arial" w:cs="Arial"/>
                <w:sz w:val="18"/>
                <w:szCs w:val="18"/>
              </w:rPr>
              <w:t>Helps arrange for on-going training of staff with Booth Centre Human Resources</w:t>
            </w:r>
          </w:p>
          <w:p w:rsidR="005A7EC1" w:rsidRPr="00D775B5" w:rsidRDefault="005A7EC1" w:rsidP="005A7EC1">
            <w:pPr>
              <w:numPr>
                <w:ilvl w:val="0"/>
                <w:numId w:val="32"/>
              </w:numPr>
              <w:spacing w:before="100" w:beforeAutospacing="1" w:after="100" w:afterAutospacing="1" w:line="276" w:lineRule="auto"/>
              <w:rPr>
                <w:rFonts w:ascii="Arial" w:eastAsiaTheme="minorHAnsi" w:hAnsi="Arial" w:cs="Arial"/>
                <w:sz w:val="18"/>
                <w:szCs w:val="18"/>
              </w:rPr>
            </w:pPr>
            <w:r w:rsidRPr="00D775B5">
              <w:rPr>
                <w:rFonts w:ascii="Arial" w:eastAsiaTheme="minorHAnsi" w:hAnsi="Arial" w:cs="Arial"/>
                <w:sz w:val="18"/>
                <w:szCs w:val="18"/>
              </w:rPr>
              <w:t>Helps lead and participates in the facilitation of service coordination meetings as required (i.e.-Community networking, HBCM, SOS and Housing meetings)</w:t>
            </w:r>
          </w:p>
          <w:p w:rsidR="005A7EC1" w:rsidRPr="00D775B5" w:rsidRDefault="005A7EC1" w:rsidP="005A7EC1">
            <w:pPr>
              <w:numPr>
                <w:ilvl w:val="0"/>
                <w:numId w:val="32"/>
              </w:numPr>
              <w:spacing w:before="100" w:beforeAutospacing="1" w:after="100" w:afterAutospacing="1" w:line="276" w:lineRule="auto"/>
              <w:rPr>
                <w:rFonts w:ascii="Arial" w:eastAsiaTheme="minorHAnsi" w:hAnsi="Arial" w:cs="Arial"/>
                <w:sz w:val="18"/>
                <w:szCs w:val="18"/>
              </w:rPr>
            </w:pPr>
            <w:r w:rsidRPr="00D775B5">
              <w:rPr>
                <w:rFonts w:ascii="Arial" w:eastAsiaTheme="minorHAnsi" w:hAnsi="Arial" w:cs="Arial"/>
                <w:sz w:val="18"/>
                <w:szCs w:val="18"/>
              </w:rPr>
              <w:t>Monitor progress at known encampment locations using the ARCGIS mapping system</w:t>
            </w:r>
          </w:p>
          <w:p w:rsidR="005A7EC1" w:rsidRPr="00D775B5" w:rsidRDefault="005A7EC1" w:rsidP="005A7EC1">
            <w:pPr>
              <w:numPr>
                <w:ilvl w:val="0"/>
                <w:numId w:val="32"/>
              </w:numPr>
              <w:spacing w:before="100" w:beforeAutospacing="1" w:after="100" w:afterAutospacing="1" w:line="276" w:lineRule="auto"/>
              <w:rPr>
                <w:rFonts w:ascii="Arial" w:eastAsiaTheme="minorHAnsi" w:hAnsi="Arial" w:cs="Arial"/>
                <w:sz w:val="18"/>
                <w:szCs w:val="18"/>
              </w:rPr>
            </w:pPr>
            <w:r w:rsidRPr="00D775B5">
              <w:rPr>
                <w:rFonts w:ascii="Arial" w:eastAsiaTheme="minorHAnsi" w:hAnsi="Arial" w:cs="Arial"/>
                <w:sz w:val="18"/>
                <w:szCs w:val="18"/>
              </w:rPr>
              <w:t>Participate in the Coordinated Access Model (CAM) as required</w:t>
            </w:r>
          </w:p>
          <w:p w:rsidR="005A7EC1" w:rsidRPr="00D775B5" w:rsidRDefault="005A7EC1" w:rsidP="005A7EC1">
            <w:pPr>
              <w:numPr>
                <w:ilvl w:val="0"/>
                <w:numId w:val="32"/>
              </w:numPr>
              <w:spacing w:before="100" w:beforeAutospacing="1" w:after="100" w:afterAutospacing="1" w:line="276" w:lineRule="auto"/>
              <w:rPr>
                <w:rFonts w:ascii="Arial" w:eastAsiaTheme="minorHAnsi" w:hAnsi="Arial" w:cs="Arial"/>
                <w:sz w:val="18"/>
                <w:szCs w:val="18"/>
              </w:rPr>
            </w:pPr>
            <w:r w:rsidRPr="00D775B5">
              <w:rPr>
                <w:rFonts w:ascii="Arial" w:eastAsiaTheme="minorHAnsi" w:hAnsi="Arial" w:cs="Arial"/>
                <w:sz w:val="18"/>
                <w:szCs w:val="18"/>
              </w:rPr>
              <w:t>Helps develop and keeps on –going a reporting/log system that will translate to user friendly statistical information for the benefit of other service providers as well as the funding providers</w:t>
            </w:r>
          </w:p>
          <w:p w:rsidR="005A7EC1" w:rsidRPr="00D775B5" w:rsidRDefault="005A7EC1" w:rsidP="005A7EC1">
            <w:pPr>
              <w:numPr>
                <w:ilvl w:val="0"/>
                <w:numId w:val="32"/>
              </w:numPr>
              <w:spacing w:before="100" w:beforeAutospacing="1" w:after="100" w:afterAutospacing="1" w:line="276" w:lineRule="auto"/>
              <w:rPr>
                <w:rFonts w:ascii="Arial" w:eastAsiaTheme="minorHAnsi" w:hAnsi="Arial" w:cs="Arial"/>
                <w:sz w:val="18"/>
                <w:szCs w:val="18"/>
              </w:rPr>
            </w:pPr>
            <w:r w:rsidRPr="00D775B5">
              <w:rPr>
                <w:rFonts w:ascii="Arial" w:eastAsiaTheme="minorHAnsi" w:hAnsi="Arial" w:cs="Arial"/>
                <w:sz w:val="18"/>
                <w:szCs w:val="18"/>
              </w:rPr>
              <w:t>Helps develop and follow-up system to inform community partners and service providers of client concerns</w:t>
            </w:r>
          </w:p>
          <w:p w:rsidR="005A7EC1" w:rsidRPr="00D775B5" w:rsidRDefault="005A7EC1" w:rsidP="005A7EC1">
            <w:pPr>
              <w:numPr>
                <w:ilvl w:val="0"/>
                <w:numId w:val="32"/>
              </w:numPr>
              <w:spacing w:before="100" w:beforeAutospacing="1" w:after="100" w:afterAutospacing="1" w:line="276" w:lineRule="auto"/>
              <w:rPr>
                <w:rFonts w:ascii="Arial" w:eastAsiaTheme="minorHAnsi" w:hAnsi="Arial" w:cs="Arial"/>
                <w:sz w:val="18"/>
                <w:szCs w:val="18"/>
              </w:rPr>
            </w:pPr>
            <w:r w:rsidRPr="00D775B5">
              <w:rPr>
                <w:rFonts w:ascii="Arial" w:eastAsiaTheme="minorHAnsi" w:hAnsi="Arial" w:cs="Arial"/>
                <w:sz w:val="18"/>
                <w:szCs w:val="18"/>
              </w:rPr>
              <w:t>Develop and maintain a client tracking system for statistical and reporting purposes</w:t>
            </w:r>
          </w:p>
          <w:p w:rsidR="005A7EC1" w:rsidRPr="00D775B5" w:rsidRDefault="005A7EC1" w:rsidP="005A7EC1">
            <w:pPr>
              <w:numPr>
                <w:ilvl w:val="0"/>
                <w:numId w:val="32"/>
              </w:numPr>
              <w:spacing w:before="100" w:beforeAutospacing="1" w:after="100" w:afterAutospacing="1" w:line="276" w:lineRule="auto"/>
              <w:rPr>
                <w:rFonts w:ascii="Arial" w:eastAsiaTheme="minorHAnsi" w:hAnsi="Arial" w:cs="Arial"/>
                <w:sz w:val="18"/>
                <w:szCs w:val="18"/>
              </w:rPr>
            </w:pPr>
            <w:r w:rsidRPr="00D775B5">
              <w:rPr>
                <w:rFonts w:ascii="Arial" w:eastAsiaTheme="minorHAnsi" w:hAnsi="Arial" w:cs="Arial"/>
                <w:sz w:val="18"/>
                <w:szCs w:val="18"/>
              </w:rPr>
              <w:t>Develop and maintain a case management system for a select group of Outreach regular clients</w:t>
            </w:r>
          </w:p>
          <w:p w:rsidR="005A7EC1" w:rsidRPr="00D775B5" w:rsidRDefault="005A7EC1" w:rsidP="005A7EC1">
            <w:pPr>
              <w:numPr>
                <w:ilvl w:val="0"/>
                <w:numId w:val="32"/>
              </w:numPr>
              <w:spacing w:before="100" w:beforeAutospacing="1" w:after="100" w:afterAutospacing="1" w:line="276" w:lineRule="auto"/>
              <w:rPr>
                <w:rFonts w:ascii="Arial" w:eastAsiaTheme="minorHAnsi" w:hAnsi="Arial" w:cs="Arial"/>
                <w:sz w:val="18"/>
                <w:szCs w:val="18"/>
              </w:rPr>
            </w:pPr>
            <w:r w:rsidRPr="00D775B5">
              <w:rPr>
                <w:rFonts w:ascii="Arial" w:eastAsiaTheme="minorHAnsi" w:hAnsi="Arial" w:cs="Arial"/>
                <w:sz w:val="18"/>
                <w:szCs w:val="18"/>
              </w:rPr>
              <w:t>Develops and undertakes evaluation of service delivery: reports on same</w:t>
            </w:r>
          </w:p>
          <w:p w:rsidR="005A7EC1" w:rsidRPr="00D775B5" w:rsidRDefault="005A7EC1" w:rsidP="005A7EC1">
            <w:pPr>
              <w:numPr>
                <w:ilvl w:val="0"/>
                <w:numId w:val="32"/>
              </w:numPr>
              <w:spacing w:before="100" w:beforeAutospacing="1" w:after="100" w:afterAutospacing="1" w:line="276" w:lineRule="auto"/>
              <w:rPr>
                <w:rFonts w:ascii="Arial" w:eastAsiaTheme="minorHAnsi" w:hAnsi="Arial" w:cs="Arial"/>
                <w:b/>
                <w:sz w:val="18"/>
                <w:szCs w:val="18"/>
              </w:rPr>
            </w:pPr>
            <w:r w:rsidRPr="00D775B5">
              <w:rPr>
                <w:rFonts w:ascii="Arial" w:eastAsiaTheme="minorHAnsi" w:hAnsi="Arial" w:cs="Arial"/>
                <w:sz w:val="18"/>
                <w:szCs w:val="18"/>
              </w:rPr>
              <w:t>Responds to 24 hour pages (on rotational basis) for troubleshooting and scheduling concerns: arranges for substitution as required</w:t>
            </w:r>
          </w:p>
          <w:p w:rsidR="005A7EC1" w:rsidRPr="00D775B5" w:rsidRDefault="005A7EC1" w:rsidP="005A7EC1">
            <w:pPr>
              <w:spacing w:before="0" w:after="0" w:line="276" w:lineRule="auto"/>
              <w:rPr>
                <w:rFonts w:ascii="Arial" w:eastAsiaTheme="minorHAnsi" w:hAnsi="Arial" w:cs="Arial"/>
                <w:sz w:val="18"/>
                <w:szCs w:val="18"/>
              </w:rPr>
            </w:pPr>
            <w:r w:rsidRPr="00D775B5">
              <w:rPr>
                <w:rFonts w:ascii="Arial" w:eastAsiaTheme="minorHAnsi" w:hAnsi="Arial" w:cs="Arial"/>
                <w:b/>
                <w:sz w:val="18"/>
                <w:szCs w:val="18"/>
              </w:rPr>
              <w:t>Human Resources</w:t>
            </w:r>
            <w:r w:rsidRPr="00D775B5">
              <w:rPr>
                <w:rFonts w:ascii="Arial" w:eastAsiaTheme="minorHAnsi" w:hAnsi="Arial" w:cs="Arial"/>
                <w:sz w:val="18"/>
                <w:szCs w:val="18"/>
              </w:rPr>
              <w:t>:</w:t>
            </w:r>
          </w:p>
          <w:p w:rsidR="005A7EC1" w:rsidRPr="00D775B5" w:rsidRDefault="005A7EC1" w:rsidP="005A7EC1">
            <w:pPr>
              <w:numPr>
                <w:ilvl w:val="0"/>
                <w:numId w:val="32"/>
              </w:numPr>
              <w:spacing w:before="0" w:after="0" w:line="276" w:lineRule="auto"/>
              <w:ind w:left="357" w:hanging="357"/>
              <w:rPr>
                <w:rFonts w:ascii="Arial" w:eastAsiaTheme="minorHAnsi" w:hAnsi="Arial" w:cs="Arial"/>
                <w:sz w:val="18"/>
                <w:szCs w:val="18"/>
              </w:rPr>
            </w:pPr>
            <w:r w:rsidRPr="00D775B5">
              <w:rPr>
                <w:rFonts w:ascii="Arial" w:eastAsiaTheme="minorHAnsi" w:hAnsi="Arial" w:cs="Arial"/>
                <w:sz w:val="18"/>
                <w:szCs w:val="18"/>
              </w:rPr>
              <w:t>Prepares and ensures departmental schedules and timesheets in ULTIPRO are completed accurately and on time for approval by the Coordinator/Manager/Director</w:t>
            </w:r>
          </w:p>
          <w:p w:rsidR="005A7EC1" w:rsidRPr="00D775B5" w:rsidRDefault="005A7EC1" w:rsidP="005A7EC1">
            <w:pPr>
              <w:numPr>
                <w:ilvl w:val="0"/>
                <w:numId w:val="32"/>
              </w:numPr>
              <w:spacing w:before="0" w:after="0" w:line="276" w:lineRule="auto"/>
              <w:ind w:left="357" w:hanging="357"/>
              <w:rPr>
                <w:rFonts w:ascii="Arial" w:eastAsiaTheme="minorHAnsi" w:hAnsi="Arial" w:cs="Arial"/>
                <w:sz w:val="18"/>
                <w:szCs w:val="18"/>
              </w:rPr>
            </w:pPr>
            <w:r w:rsidRPr="00D775B5">
              <w:rPr>
                <w:rFonts w:ascii="Arial" w:eastAsiaTheme="minorHAnsi" w:hAnsi="Arial" w:cs="Arial"/>
                <w:sz w:val="18"/>
                <w:szCs w:val="18"/>
              </w:rPr>
              <w:t>Participates in interviewing and hiring of the team</w:t>
            </w:r>
          </w:p>
          <w:p w:rsidR="005A7EC1" w:rsidRPr="00D775B5" w:rsidRDefault="005A7EC1" w:rsidP="005A7EC1">
            <w:pPr>
              <w:numPr>
                <w:ilvl w:val="0"/>
                <w:numId w:val="32"/>
              </w:numPr>
              <w:spacing w:before="0" w:after="0" w:line="276" w:lineRule="auto"/>
              <w:ind w:left="357" w:hanging="357"/>
              <w:rPr>
                <w:rFonts w:ascii="Arial" w:eastAsiaTheme="minorHAnsi" w:hAnsi="Arial" w:cs="Arial"/>
                <w:sz w:val="18"/>
                <w:szCs w:val="18"/>
              </w:rPr>
            </w:pPr>
            <w:r w:rsidRPr="00D775B5">
              <w:rPr>
                <w:rFonts w:ascii="Arial" w:eastAsiaTheme="minorHAnsi" w:hAnsi="Arial" w:cs="Arial"/>
                <w:sz w:val="18"/>
                <w:szCs w:val="18"/>
              </w:rPr>
              <w:t>Helps orient and train all staff, volunteers and student placements in the department</w:t>
            </w:r>
          </w:p>
          <w:p w:rsidR="005A7EC1" w:rsidRPr="00D775B5" w:rsidRDefault="005A7EC1" w:rsidP="005A7EC1">
            <w:pPr>
              <w:numPr>
                <w:ilvl w:val="0"/>
                <w:numId w:val="32"/>
              </w:numPr>
              <w:spacing w:before="0" w:after="0" w:line="276" w:lineRule="auto"/>
              <w:ind w:left="357" w:hanging="357"/>
              <w:rPr>
                <w:rFonts w:ascii="Arial" w:eastAsiaTheme="minorHAnsi" w:hAnsi="Arial" w:cs="Arial"/>
                <w:sz w:val="18"/>
                <w:szCs w:val="18"/>
              </w:rPr>
            </w:pPr>
            <w:r w:rsidRPr="00D775B5">
              <w:rPr>
                <w:rFonts w:ascii="Arial" w:eastAsiaTheme="minorHAnsi" w:hAnsi="Arial" w:cs="Arial"/>
                <w:sz w:val="18"/>
                <w:szCs w:val="18"/>
              </w:rPr>
              <w:t>Keeps accurate and up to date supervision notes for review by Coordinator/Manager/Director</w:t>
            </w:r>
          </w:p>
          <w:p w:rsidR="005A7EC1" w:rsidRPr="00D775B5" w:rsidRDefault="005A7EC1" w:rsidP="005A7EC1">
            <w:pPr>
              <w:numPr>
                <w:ilvl w:val="0"/>
                <w:numId w:val="32"/>
              </w:numPr>
              <w:spacing w:before="0" w:after="0" w:line="276" w:lineRule="auto"/>
              <w:ind w:left="357" w:hanging="357"/>
              <w:rPr>
                <w:rFonts w:ascii="Arial" w:eastAsiaTheme="minorHAnsi" w:hAnsi="Arial" w:cs="Arial"/>
                <w:sz w:val="18"/>
                <w:szCs w:val="18"/>
              </w:rPr>
            </w:pPr>
            <w:r w:rsidRPr="00D775B5">
              <w:rPr>
                <w:rFonts w:ascii="Arial" w:eastAsiaTheme="minorHAnsi" w:hAnsi="Arial" w:cs="Arial"/>
                <w:sz w:val="18"/>
                <w:szCs w:val="18"/>
              </w:rPr>
              <w:t>Assists in the evaluation and discipline of workers when necessary</w:t>
            </w:r>
          </w:p>
          <w:p w:rsidR="005A7EC1" w:rsidRPr="00D775B5" w:rsidRDefault="005A7EC1" w:rsidP="005A7EC1">
            <w:pPr>
              <w:numPr>
                <w:ilvl w:val="0"/>
                <w:numId w:val="32"/>
              </w:numPr>
              <w:spacing w:before="0" w:after="0" w:line="276" w:lineRule="auto"/>
              <w:ind w:left="357" w:hanging="357"/>
              <w:rPr>
                <w:rFonts w:ascii="Arial" w:eastAsiaTheme="minorHAnsi" w:hAnsi="Arial" w:cs="Arial"/>
                <w:bCs/>
                <w:iCs/>
                <w:sz w:val="18"/>
                <w:szCs w:val="18"/>
              </w:rPr>
            </w:pPr>
            <w:r w:rsidRPr="00D775B5">
              <w:rPr>
                <w:rFonts w:ascii="Arial" w:eastAsiaTheme="minorHAnsi" w:hAnsi="Arial" w:cs="Arial"/>
                <w:bCs/>
                <w:iCs/>
                <w:sz w:val="18"/>
                <w:szCs w:val="18"/>
              </w:rPr>
              <w:t>Exercise strict confidentiality in all HR issues</w:t>
            </w:r>
          </w:p>
          <w:p w:rsidR="005A7EC1" w:rsidRPr="00D775B5" w:rsidRDefault="005A7EC1" w:rsidP="005A7EC1">
            <w:pPr>
              <w:numPr>
                <w:ilvl w:val="0"/>
                <w:numId w:val="32"/>
              </w:numPr>
              <w:spacing w:before="0" w:after="0" w:line="276" w:lineRule="auto"/>
              <w:ind w:left="357" w:hanging="357"/>
              <w:rPr>
                <w:rFonts w:ascii="Arial" w:eastAsiaTheme="minorHAnsi" w:hAnsi="Arial" w:cs="Arial"/>
                <w:sz w:val="18"/>
                <w:szCs w:val="18"/>
              </w:rPr>
            </w:pPr>
            <w:r w:rsidRPr="00D775B5">
              <w:rPr>
                <w:rFonts w:ascii="Arial" w:eastAsiaTheme="minorHAnsi" w:hAnsi="Arial" w:cs="Arial"/>
                <w:sz w:val="18"/>
                <w:szCs w:val="18"/>
              </w:rPr>
              <w:t>Assist  managers/coordinators in insuring all mandatory training is completed on time</w:t>
            </w:r>
            <w:r w:rsidRPr="00D775B5">
              <w:rPr>
                <w:rFonts w:ascii="Arial" w:eastAsiaTheme="minorHAnsi" w:hAnsi="Arial" w:cs="Arial"/>
                <w:b/>
                <w:i/>
                <w:sz w:val="18"/>
                <w:szCs w:val="18"/>
              </w:rPr>
              <w:t xml:space="preserve"> </w:t>
            </w:r>
          </w:p>
          <w:p w:rsidR="005A7EC1" w:rsidRPr="00D775B5" w:rsidRDefault="005A7EC1" w:rsidP="005A7EC1">
            <w:pPr>
              <w:spacing w:before="0" w:after="0" w:line="276" w:lineRule="auto"/>
              <w:rPr>
                <w:rFonts w:ascii="Arial" w:eastAsiaTheme="minorHAnsi" w:hAnsi="Arial" w:cs="Arial"/>
                <w:sz w:val="18"/>
                <w:szCs w:val="18"/>
              </w:rPr>
            </w:pPr>
          </w:p>
          <w:p w:rsidR="005A7EC1" w:rsidRPr="00D775B5" w:rsidRDefault="005A7EC1" w:rsidP="005A7EC1">
            <w:pPr>
              <w:spacing w:before="0" w:after="0" w:line="276" w:lineRule="auto"/>
              <w:rPr>
                <w:rFonts w:ascii="Arial" w:eastAsiaTheme="minorHAnsi" w:hAnsi="Arial" w:cs="Arial"/>
                <w:b/>
                <w:sz w:val="18"/>
                <w:szCs w:val="18"/>
              </w:rPr>
            </w:pPr>
            <w:r w:rsidRPr="00D775B5">
              <w:rPr>
                <w:rFonts w:ascii="Arial" w:eastAsiaTheme="minorHAnsi" w:hAnsi="Arial" w:cs="Arial"/>
                <w:b/>
                <w:sz w:val="18"/>
                <w:szCs w:val="18"/>
              </w:rPr>
              <w:t>Community Liaison:</w:t>
            </w:r>
          </w:p>
          <w:p w:rsidR="005A7EC1" w:rsidRPr="00D775B5" w:rsidRDefault="005A7EC1" w:rsidP="005A7EC1">
            <w:pPr>
              <w:numPr>
                <w:ilvl w:val="0"/>
                <w:numId w:val="35"/>
              </w:numPr>
              <w:spacing w:before="0" w:after="0" w:line="276" w:lineRule="auto"/>
              <w:ind w:left="357" w:hanging="357"/>
              <w:contextualSpacing/>
              <w:rPr>
                <w:rFonts w:ascii="Arial" w:eastAsiaTheme="minorHAnsi" w:hAnsi="Arial" w:cs="Arial"/>
                <w:b/>
                <w:sz w:val="18"/>
                <w:szCs w:val="18"/>
              </w:rPr>
            </w:pPr>
            <w:r w:rsidRPr="00D775B5">
              <w:rPr>
                <w:rFonts w:ascii="Arial" w:eastAsiaTheme="minorHAnsi" w:hAnsi="Arial" w:cs="Arial"/>
                <w:sz w:val="18"/>
                <w:szCs w:val="18"/>
              </w:rPr>
              <w:t>Represents The Salvation Army Ottawa Booth Centre by assisting in developing and maintaining contacts with community partners, and attending regular meetings with supervisors from other service providers</w:t>
            </w:r>
          </w:p>
          <w:p w:rsidR="005A7EC1" w:rsidRPr="00D775B5" w:rsidRDefault="005A7EC1" w:rsidP="005A7EC1">
            <w:pPr>
              <w:numPr>
                <w:ilvl w:val="0"/>
                <w:numId w:val="32"/>
              </w:numPr>
              <w:spacing w:before="0" w:after="0" w:line="276" w:lineRule="auto"/>
              <w:ind w:left="357" w:hanging="357"/>
              <w:rPr>
                <w:rFonts w:ascii="Arial" w:eastAsiaTheme="minorHAnsi" w:hAnsi="Arial" w:cs="Arial"/>
                <w:b/>
                <w:sz w:val="18"/>
                <w:szCs w:val="18"/>
              </w:rPr>
            </w:pPr>
            <w:r w:rsidRPr="00D775B5">
              <w:rPr>
                <w:rFonts w:ascii="Arial" w:eastAsiaTheme="minorHAnsi" w:hAnsi="Arial" w:cs="Arial"/>
                <w:sz w:val="18"/>
                <w:szCs w:val="18"/>
              </w:rPr>
              <w:t>Participates in Public Speaking, information sessions and presentations internal and external as needed</w:t>
            </w:r>
          </w:p>
          <w:p w:rsidR="005A7EC1" w:rsidRPr="00D775B5" w:rsidRDefault="005A7EC1" w:rsidP="005A7EC1">
            <w:pPr>
              <w:numPr>
                <w:ilvl w:val="0"/>
                <w:numId w:val="32"/>
              </w:numPr>
              <w:spacing w:before="0" w:after="0" w:line="276" w:lineRule="auto"/>
              <w:ind w:left="357" w:hanging="357"/>
              <w:rPr>
                <w:rFonts w:ascii="Arial" w:eastAsiaTheme="minorHAnsi" w:hAnsi="Arial" w:cs="Arial"/>
                <w:b/>
                <w:sz w:val="18"/>
                <w:szCs w:val="18"/>
              </w:rPr>
            </w:pPr>
            <w:r w:rsidRPr="00D775B5">
              <w:rPr>
                <w:rFonts w:ascii="Arial" w:eastAsiaTheme="minorHAnsi" w:hAnsi="Arial" w:cs="Arial"/>
                <w:sz w:val="18"/>
                <w:szCs w:val="18"/>
              </w:rPr>
              <w:t>Ensures appropriate liaison with community/outreach workers</w:t>
            </w:r>
          </w:p>
          <w:p w:rsidR="005A7EC1" w:rsidRPr="00D775B5" w:rsidRDefault="005A7EC1" w:rsidP="005A7EC1">
            <w:pPr>
              <w:spacing w:before="0" w:after="0" w:line="276" w:lineRule="auto"/>
              <w:ind w:left="357"/>
              <w:rPr>
                <w:rFonts w:ascii="Arial" w:eastAsiaTheme="minorHAnsi" w:hAnsi="Arial" w:cs="Arial"/>
                <w:b/>
                <w:sz w:val="18"/>
                <w:szCs w:val="18"/>
              </w:rPr>
            </w:pPr>
          </w:p>
          <w:p w:rsidR="005A7EC1" w:rsidRPr="00D775B5" w:rsidRDefault="005A7EC1" w:rsidP="005A7EC1">
            <w:pPr>
              <w:tabs>
                <w:tab w:val="left" w:pos="3060"/>
              </w:tabs>
              <w:spacing w:before="0" w:after="0" w:line="276" w:lineRule="auto"/>
              <w:rPr>
                <w:rFonts w:ascii="Arial" w:eastAsiaTheme="minorHAnsi" w:hAnsi="Arial" w:cs="Arial"/>
                <w:b/>
                <w:sz w:val="18"/>
                <w:szCs w:val="18"/>
              </w:rPr>
            </w:pPr>
            <w:r w:rsidRPr="00D775B5">
              <w:rPr>
                <w:rFonts w:ascii="Arial" w:eastAsiaTheme="minorHAnsi" w:hAnsi="Arial" w:cs="Arial"/>
                <w:b/>
                <w:sz w:val="18"/>
                <w:szCs w:val="18"/>
              </w:rPr>
              <w:t>Financial:</w:t>
            </w:r>
          </w:p>
          <w:p w:rsidR="005A7EC1" w:rsidRPr="00D775B5" w:rsidRDefault="005A7EC1" w:rsidP="005A7EC1">
            <w:pPr>
              <w:numPr>
                <w:ilvl w:val="0"/>
                <w:numId w:val="36"/>
              </w:numPr>
              <w:tabs>
                <w:tab w:val="left" w:pos="3060"/>
              </w:tabs>
              <w:spacing w:before="0" w:after="0" w:line="276" w:lineRule="auto"/>
              <w:contextualSpacing/>
              <w:rPr>
                <w:rFonts w:ascii="Arial" w:eastAsiaTheme="minorHAnsi" w:hAnsi="Arial" w:cs="Arial"/>
                <w:sz w:val="18"/>
                <w:szCs w:val="18"/>
              </w:rPr>
            </w:pPr>
            <w:r w:rsidRPr="00D775B5">
              <w:rPr>
                <w:rFonts w:ascii="Arial" w:eastAsiaTheme="minorHAnsi" w:hAnsi="Arial" w:cs="Arial"/>
                <w:sz w:val="18"/>
                <w:szCs w:val="18"/>
              </w:rPr>
              <w:t>Monitors expenditures and maintains budget limits for all Street Outreach supplies</w:t>
            </w:r>
          </w:p>
          <w:p w:rsidR="005A7EC1" w:rsidRPr="00D775B5" w:rsidRDefault="005A7EC1" w:rsidP="005A7EC1">
            <w:pPr>
              <w:numPr>
                <w:ilvl w:val="0"/>
                <w:numId w:val="34"/>
              </w:numPr>
              <w:spacing w:before="0" w:after="0" w:line="276" w:lineRule="auto"/>
              <w:ind w:left="357" w:hanging="357"/>
              <w:rPr>
                <w:rFonts w:ascii="Arial" w:eastAsiaTheme="minorHAnsi" w:hAnsi="Arial" w:cs="Arial"/>
                <w:sz w:val="18"/>
                <w:szCs w:val="18"/>
              </w:rPr>
            </w:pPr>
            <w:r w:rsidRPr="00D775B5">
              <w:rPr>
                <w:rFonts w:ascii="Arial" w:eastAsiaTheme="minorHAnsi" w:hAnsi="Arial" w:cs="Arial"/>
                <w:sz w:val="18"/>
                <w:szCs w:val="18"/>
              </w:rPr>
              <w:t>May assists in provides financial information for funders through accounting</w:t>
            </w:r>
          </w:p>
          <w:p w:rsidR="005A7EC1" w:rsidRPr="00D775B5" w:rsidRDefault="005A7EC1" w:rsidP="005A7EC1">
            <w:pPr>
              <w:numPr>
                <w:ilvl w:val="0"/>
                <w:numId w:val="34"/>
              </w:numPr>
              <w:spacing w:before="0" w:after="0" w:line="276" w:lineRule="auto"/>
              <w:ind w:left="357" w:hanging="357"/>
              <w:rPr>
                <w:rFonts w:ascii="Arial" w:eastAsiaTheme="minorHAnsi" w:hAnsi="Arial" w:cs="Arial"/>
                <w:sz w:val="18"/>
                <w:szCs w:val="18"/>
              </w:rPr>
            </w:pPr>
            <w:r w:rsidRPr="00D775B5">
              <w:rPr>
                <w:rFonts w:ascii="Arial" w:eastAsiaTheme="minorHAnsi" w:hAnsi="Arial" w:cs="Arial"/>
                <w:sz w:val="18"/>
                <w:szCs w:val="18"/>
              </w:rPr>
              <w:t>May provide accounting with any necessary information for invoicing, payment approval etc.</w:t>
            </w:r>
          </w:p>
          <w:p w:rsidR="005A7EC1" w:rsidRPr="00D775B5" w:rsidRDefault="005A7EC1" w:rsidP="005A7EC1">
            <w:pPr>
              <w:spacing w:before="0" w:after="0"/>
              <w:jc w:val="center"/>
              <w:rPr>
                <w:rFonts w:ascii="Arial" w:hAnsi="Arial" w:cs="Arial"/>
                <w:i/>
                <w:sz w:val="18"/>
                <w:szCs w:val="18"/>
              </w:rPr>
            </w:pPr>
          </w:p>
          <w:p w:rsidR="005A7EC1" w:rsidRPr="00D775B5" w:rsidRDefault="005A7EC1" w:rsidP="005A7EC1">
            <w:pPr>
              <w:spacing w:before="0" w:after="0"/>
              <w:rPr>
                <w:rFonts w:ascii="Arial" w:eastAsia="MS Mincho" w:hAnsi="Arial" w:cs="Arial"/>
                <w:color w:val="FF0000"/>
                <w:sz w:val="18"/>
                <w:szCs w:val="18"/>
              </w:rPr>
            </w:pPr>
            <w:r w:rsidRPr="00D775B5">
              <w:rPr>
                <w:rFonts w:ascii="Arial" w:eastAsia="MS Mincho" w:hAnsi="Arial" w:cs="Arial"/>
                <w:b/>
                <w:sz w:val="18"/>
                <w:szCs w:val="18"/>
              </w:rPr>
              <w:t xml:space="preserve">Working Conditions: </w:t>
            </w:r>
            <w:r w:rsidRPr="00D775B5">
              <w:rPr>
                <w:rFonts w:ascii="Arial" w:eastAsia="MS Mincho" w:hAnsi="Arial" w:cs="Arial"/>
                <w:i/>
                <w:color w:val="FF0000"/>
                <w:sz w:val="18"/>
                <w:szCs w:val="18"/>
              </w:rPr>
              <w:t xml:space="preserve"> </w:t>
            </w:r>
          </w:p>
          <w:p w:rsidR="005A7EC1" w:rsidRPr="00D775B5" w:rsidRDefault="005A7EC1" w:rsidP="005A7EC1">
            <w:pPr>
              <w:widowControl w:val="0"/>
              <w:numPr>
                <w:ilvl w:val="0"/>
                <w:numId w:val="37"/>
              </w:numPr>
              <w:spacing w:before="0" w:after="0" w:line="276" w:lineRule="auto"/>
              <w:rPr>
                <w:rFonts w:ascii="Arial" w:eastAsiaTheme="minorHAnsi" w:hAnsi="Arial" w:cs="Arial"/>
                <w:sz w:val="18"/>
                <w:szCs w:val="18"/>
              </w:rPr>
            </w:pPr>
            <w:r w:rsidRPr="00D775B5">
              <w:rPr>
                <w:rFonts w:ascii="Arial" w:eastAsiaTheme="minorHAnsi" w:hAnsi="Arial" w:cs="Arial"/>
                <w:sz w:val="18"/>
                <w:szCs w:val="18"/>
              </w:rPr>
              <w:t>May deal with potentially angry and aggressive clients</w:t>
            </w:r>
          </w:p>
          <w:p w:rsidR="005A7EC1" w:rsidRPr="00D775B5" w:rsidRDefault="005A7EC1" w:rsidP="005A7EC1">
            <w:pPr>
              <w:widowControl w:val="0"/>
              <w:numPr>
                <w:ilvl w:val="0"/>
                <w:numId w:val="37"/>
              </w:numPr>
              <w:spacing w:before="0" w:after="0" w:line="276" w:lineRule="auto"/>
              <w:rPr>
                <w:rFonts w:ascii="Arial" w:eastAsiaTheme="minorHAnsi" w:hAnsi="Arial" w:cs="Arial"/>
                <w:sz w:val="18"/>
                <w:szCs w:val="18"/>
              </w:rPr>
            </w:pPr>
            <w:r w:rsidRPr="00D775B5">
              <w:rPr>
                <w:rFonts w:ascii="Arial" w:eastAsiaTheme="minorHAnsi" w:hAnsi="Arial" w:cs="Arial"/>
                <w:sz w:val="18"/>
                <w:szCs w:val="18"/>
              </w:rPr>
              <w:t>May encounter verbal abuse</w:t>
            </w:r>
          </w:p>
          <w:p w:rsidR="005A7EC1" w:rsidRDefault="005A7EC1" w:rsidP="005A7EC1">
            <w:pPr>
              <w:widowControl w:val="0"/>
              <w:numPr>
                <w:ilvl w:val="0"/>
                <w:numId w:val="37"/>
              </w:numPr>
              <w:spacing w:before="0" w:after="0" w:line="276" w:lineRule="auto"/>
              <w:rPr>
                <w:rFonts w:ascii="Arial" w:eastAsiaTheme="minorHAnsi" w:hAnsi="Arial" w:cs="Arial"/>
                <w:sz w:val="18"/>
                <w:szCs w:val="18"/>
              </w:rPr>
            </w:pPr>
            <w:r w:rsidRPr="00D775B5">
              <w:rPr>
                <w:rFonts w:ascii="Arial" w:eastAsiaTheme="minorHAnsi" w:hAnsi="Arial" w:cs="Arial"/>
                <w:sz w:val="18"/>
                <w:szCs w:val="18"/>
              </w:rPr>
              <w:t>May be required to deal with client overdose and other medical situations</w:t>
            </w:r>
          </w:p>
          <w:p w:rsidR="00D775B5" w:rsidRDefault="00D775B5" w:rsidP="00D775B5">
            <w:pPr>
              <w:widowControl w:val="0"/>
              <w:spacing w:before="0" w:after="0" w:line="276" w:lineRule="auto"/>
              <w:rPr>
                <w:rFonts w:ascii="Arial" w:eastAsiaTheme="minorHAnsi" w:hAnsi="Arial" w:cs="Arial"/>
                <w:sz w:val="18"/>
                <w:szCs w:val="18"/>
              </w:rPr>
            </w:pPr>
          </w:p>
          <w:p w:rsidR="00317CE3" w:rsidRDefault="00317CE3" w:rsidP="00D775B5">
            <w:pPr>
              <w:widowControl w:val="0"/>
              <w:spacing w:before="0" w:after="0" w:line="276" w:lineRule="auto"/>
              <w:rPr>
                <w:rFonts w:ascii="Arial" w:eastAsiaTheme="minorHAnsi" w:hAnsi="Arial" w:cs="Arial"/>
                <w:sz w:val="18"/>
                <w:szCs w:val="18"/>
              </w:rPr>
            </w:pPr>
          </w:p>
          <w:p w:rsidR="00D775B5" w:rsidRPr="00D775B5" w:rsidRDefault="00D775B5" w:rsidP="00D775B5">
            <w:pPr>
              <w:widowControl w:val="0"/>
              <w:spacing w:before="0" w:after="0" w:line="276" w:lineRule="auto"/>
              <w:rPr>
                <w:rFonts w:ascii="Arial" w:eastAsiaTheme="minorHAnsi" w:hAnsi="Arial" w:cs="Arial"/>
                <w:sz w:val="18"/>
                <w:szCs w:val="18"/>
              </w:rPr>
            </w:pPr>
          </w:p>
          <w:p w:rsidR="005A7EC1" w:rsidRPr="00D775B5" w:rsidRDefault="005A7EC1" w:rsidP="005A7EC1">
            <w:pPr>
              <w:widowControl w:val="0"/>
              <w:spacing w:before="0" w:after="0" w:line="276" w:lineRule="auto"/>
              <w:rPr>
                <w:rFonts w:ascii="Arial" w:eastAsiaTheme="minorHAnsi" w:hAnsi="Arial" w:cs="Arial"/>
                <w:sz w:val="18"/>
                <w:szCs w:val="18"/>
              </w:rPr>
            </w:pPr>
          </w:p>
          <w:p w:rsidR="005A7EC1" w:rsidRPr="00D775B5" w:rsidRDefault="005A7EC1" w:rsidP="005A7EC1">
            <w:pPr>
              <w:spacing w:before="0" w:after="0"/>
              <w:jc w:val="both"/>
              <w:rPr>
                <w:rFonts w:ascii="Arial" w:hAnsi="Arial" w:cs="Arial"/>
                <w:sz w:val="18"/>
                <w:szCs w:val="18"/>
                <w:lang w:val="en-CA"/>
              </w:rPr>
            </w:pPr>
            <w:r w:rsidRPr="00D775B5">
              <w:rPr>
                <w:rFonts w:ascii="Arial" w:eastAsiaTheme="minorHAnsi" w:hAnsi="Arial" w:cs="Arial"/>
                <w:b/>
                <w:sz w:val="18"/>
                <w:szCs w:val="18"/>
              </w:rPr>
              <w:t xml:space="preserve">Education, Qualifications and Certifications: </w:t>
            </w:r>
            <w:r w:rsidRPr="00D775B5">
              <w:rPr>
                <w:rFonts w:ascii="Arial" w:eastAsiaTheme="minorHAnsi" w:hAnsi="Arial" w:cs="Arial"/>
                <w:i/>
                <w:color w:val="FF0000"/>
                <w:sz w:val="18"/>
                <w:szCs w:val="18"/>
              </w:rPr>
              <w:t xml:space="preserve"> </w:t>
            </w:r>
          </w:p>
          <w:p w:rsidR="005A7EC1" w:rsidRPr="00D775B5" w:rsidRDefault="005A7EC1" w:rsidP="005A7EC1">
            <w:pPr>
              <w:numPr>
                <w:ilvl w:val="0"/>
                <w:numId w:val="38"/>
              </w:numPr>
              <w:spacing w:before="0" w:after="0" w:line="276" w:lineRule="auto"/>
              <w:rPr>
                <w:rFonts w:ascii="Arial" w:eastAsiaTheme="minorHAnsi" w:hAnsi="Arial" w:cs="Arial"/>
                <w:sz w:val="18"/>
                <w:szCs w:val="18"/>
              </w:rPr>
            </w:pPr>
            <w:r w:rsidRPr="00D775B5">
              <w:rPr>
                <w:rFonts w:ascii="Arial" w:eastAsiaTheme="minorHAnsi" w:hAnsi="Arial" w:cs="Arial"/>
                <w:sz w:val="18"/>
                <w:szCs w:val="18"/>
              </w:rPr>
              <w:t>Relevant community college/university education in social work or related fields</w:t>
            </w:r>
          </w:p>
          <w:p w:rsidR="005A7EC1" w:rsidRPr="00D775B5" w:rsidRDefault="005A7EC1" w:rsidP="005A7EC1">
            <w:pPr>
              <w:spacing w:before="0" w:after="0" w:line="276" w:lineRule="auto"/>
              <w:ind w:left="360"/>
              <w:rPr>
                <w:rFonts w:ascii="Arial" w:eastAsiaTheme="minorHAnsi" w:hAnsi="Arial" w:cs="Arial"/>
                <w:sz w:val="18"/>
                <w:szCs w:val="18"/>
              </w:rPr>
            </w:pPr>
          </w:p>
          <w:p w:rsidR="005A7EC1" w:rsidRPr="00D775B5" w:rsidRDefault="005A7EC1" w:rsidP="005A7EC1">
            <w:pPr>
              <w:spacing w:before="0" w:after="0"/>
              <w:jc w:val="both"/>
              <w:rPr>
                <w:rFonts w:ascii="Arial" w:eastAsiaTheme="minorHAnsi" w:hAnsi="Arial" w:cs="Arial"/>
                <w:b/>
                <w:sz w:val="18"/>
                <w:szCs w:val="18"/>
              </w:rPr>
            </w:pPr>
            <w:r w:rsidRPr="00D775B5">
              <w:rPr>
                <w:rFonts w:ascii="Arial" w:eastAsiaTheme="minorHAnsi" w:hAnsi="Arial" w:cs="Arial"/>
                <w:b/>
                <w:sz w:val="18"/>
                <w:szCs w:val="18"/>
              </w:rPr>
              <w:t>Experience and Skilled Knowledge Requirements:</w:t>
            </w:r>
          </w:p>
          <w:p w:rsidR="005A7EC1" w:rsidRPr="00D775B5" w:rsidRDefault="005A7EC1" w:rsidP="005A7EC1">
            <w:pPr>
              <w:numPr>
                <w:ilvl w:val="0"/>
                <w:numId w:val="38"/>
              </w:numPr>
              <w:spacing w:before="0" w:after="0" w:line="276" w:lineRule="auto"/>
              <w:rPr>
                <w:rFonts w:ascii="Arial" w:eastAsiaTheme="minorHAnsi" w:hAnsi="Arial" w:cs="Arial"/>
                <w:sz w:val="18"/>
                <w:szCs w:val="18"/>
              </w:rPr>
            </w:pPr>
            <w:r w:rsidRPr="00D775B5">
              <w:rPr>
                <w:rFonts w:ascii="Arial" w:eastAsiaTheme="minorHAnsi" w:hAnsi="Arial" w:cs="Arial"/>
                <w:sz w:val="18"/>
                <w:szCs w:val="18"/>
              </w:rPr>
              <w:t>Minimum of 2 years effective supervisory experience</w:t>
            </w:r>
          </w:p>
          <w:p w:rsidR="005A7EC1" w:rsidRPr="00D775B5" w:rsidRDefault="005A7EC1" w:rsidP="005A7EC1">
            <w:pPr>
              <w:numPr>
                <w:ilvl w:val="0"/>
                <w:numId w:val="38"/>
              </w:numPr>
              <w:spacing w:before="100" w:beforeAutospacing="1" w:after="100" w:afterAutospacing="1" w:line="276" w:lineRule="auto"/>
              <w:rPr>
                <w:rFonts w:ascii="Arial" w:eastAsiaTheme="minorHAnsi" w:hAnsi="Arial" w:cs="Arial"/>
                <w:sz w:val="18"/>
                <w:szCs w:val="18"/>
              </w:rPr>
            </w:pPr>
            <w:r w:rsidRPr="00D775B5">
              <w:rPr>
                <w:rFonts w:ascii="Arial" w:eastAsiaTheme="minorHAnsi" w:hAnsi="Arial" w:cs="Arial"/>
                <w:sz w:val="18"/>
                <w:szCs w:val="18"/>
              </w:rPr>
              <w:t>Several years’ experience in direct client service with the homeless, ideally in an outreach setting</w:t>
            </w:r>
          </w:p>
          <w:p w:rsidR="005A7EC1" w:rsidRPr="00D775B5" w:rsidRDefault="005A7EC1" w:rsidP="005A7EC1">
            <w:pPr>
              <w:numPr>
                <w:ilvl w:val="0"/>
                <w:numId w:val="38"/>
              </w:numPr>
              <w:spacing w:before="100" w:beforeAutospacing="1" w:after="100" w:afterAutospacing="1" w:line="276" w:lineRule="auto"/>
              <w:rPr>
                <w:rFonts w:ascii="Arial" w:eastAsiaTheme="minorHAnsi" w:hAnsi="Arial" w:cs="Arial"/>
                <w:sz w:val="18"/>
                <w:szCs w:val="18"/>
              </w:rPr>
            </w:pPr>
            <w:r w:rsidRPr="00D775B5">
              <w:rPr>
                <w:rFonts w:ascii="Arial" w:eastAsiaTheme="minorHAnsi" w:hAnsi="Arial" w:cs="Arial"/>
                <w:sz w:val="18"/>
                <w:szCs w:val="18"/>
              </w:rPr>
              <w:t>Minimum 3 years’ experience working with urban disadvantaged population</w:t>
            </w:r>
          </w:p>
          <w:p w:rsidR="005A7EC1" w:rsidRPr="00D775B5" w:rsidRDefault="005A7EC1" w:rsidP="005A7EC1">
            <w:pPr>
              <w:numPr>
                <w:ilvl w:val="0"/>
                <w:numId w:val="38"/>
              </w:numPr>
              <w:spacing w:before="100" w:beforeAutospacing="1" w:after="100" w:afterAutospacing="1" w:line="276" w:lineRule="auto"/>
              <w:rPr>
                <w:rFonts w:ascii="Arial" w:eastAsiaTheme="minorHAnsi" w:hAnsi="Arial" w:cs="Arial"/>
                <w:sz w:val="18"/>
                <w:szCs w:val="18"/>
              </w:rPr>
            </w:pPr>
            <w:r w:rsidRPr="00D775B5">
              <w:rPr>
                <w:rFonts w:ascii="Arial" w:eastAsiaTheme="minorHAnsi" w:hAnsi="Arial" w:cs="Arial"/>
                <w:sz w:val="18"/>
                <w:szCs w:val="18"/>
              </w:rPr>
              <w:t>Experience working with an urban hard-to-serve client population with addiction and mental health issues</w:t>
            </w:r>
          </w:p>
          <w:p w:rsidR="005A7EC1" w:rsidRPr="00D775B5" w:rsidRDefault="005A7EC1" w:rsidP="005A7EC1">
            <w:pPr>
              <w:numPr>
                <w:ilvl w:val="0"/>
                <w:numId w:val="38"/>
              </w:numPr>
              <w:spacing w:before="100" w:beforeAutospacing="1" w:after="100" w:afterAutospacing="1" w:line="276" w:lineRule="auto"/>
              <w:rPr>
                <w:rFonts w:ascii="Arial" w:eastAsiaTheme="minorHAnsi" w:hAnsi="Arial" w:cs="Arial"/>
                <w:sz w:val="18"/>
                <w:szCs w:val="18"/>
              </w:rPr>
            </w:pPr>
            <w:r w:rsidRPr="00D775B5">
              <w:rPr>
                <w:rFonts w:ascii="Arial" w:eastAsiaTheme="minorHAnsi" w:hAnsi="Arial" w:cs="Arial"/>
                <w:sz w:val="18"/>
                <w:szCs w:val="18"/>
              </w:rPr>
              <w:t>Effective experience in working cooperatively with community resource agencies</w:t>
            </w:r>
          </w:p>
          <w:p w:rsidR="005A7EC1" w:rsidRPr="00D775B5" w:rsidRDefault="005A7EC1" w:rsidP="005A7EC1">
            <w:pPr>
              <w:numPr>
                <w:ilvl w:val="0"/>
                <w:numId w:val="38"/>
              </w:numPr>
              <w:spacing w:before="100" w:beforeAutospacing="1" w:after="100" w:afterAutospacing="1" w:line="276" w:lineRule="auto"/>
              <w:rPr>
                <w:rFonts w:ascii="Arial" w:eastAsiaTheme="minorHAnsi" w:hAnsi="Arial" w:cs="Arial"/>
                <w:sz w:val="18"/>
                <w:szCs w:val="18"/>
              </w:rPr>
            </w:pPr>
            <w:r w:rsidRPr="00D775B5">
              <w:rPr>
                <w:rFonts w:ascii="Arial" w:eastAsiaTheme="minorHAnsi" w:hAnsi="Arial" w:cs="Arial"/>
                <w:sz w:val="18"/>
                <w:szCs w:val="18"/>
              </w:rPr>
              <w:t>Ability to represent The Salvation Army at information sessions, presentations and community committees</w:t>
            </w:r>
          </w:p>
          <w:p w:rsidR="005A7EC1" w:rsidRPr="00D775B5" w:rsidRDefault="005A7EC1" w:rsidP="005A7EC1">
            <w:pPr>
              <w:spacing w:before="0" w:after="0"/>
              <w:jc w:val="both"/>
              <w:rPr>
                <w:rFonts w:ascii="Arial" w:eastAsiaTheme="minorHAnsi" w:hAnsi="Arial" w:cs="Arial"/>
                <w:b/>
                <w:sz w:val="18"/>
                <w:szCs w:val="18"/>
              </w:rPr>
            </w:pPr>
            <w:r w:rsidRPr="00D775B5">
              <w:rPr>
                <w:rFonts w:ascii="Arial" w:eastAsiaTheme="minorHAnsi" w:hAnsi="Arial" w:cs="Arial"/>
                <w:b/>
                <w:sz w:val="18"/>
                <w:szCs w:val="18"/>
              </w:rPr>
              <w:t xml:space="preserve">Skills and Capabilities: </w:t>
            </w:r>
          </w:p>
          <w:p w:rsidR="005A7EC1" w:rsidRPr="00D775B5" w:rsidRDefault="005A7EC1" w:rsidP="005A7EC1">
            <w:pPr>
              <w:numPr>
                <w:ilvl w:val="0"/>
                <w:numId w:val="38"/>
              </w:numPr>
              <w:spacing w:before="0" w:after="0" w:line="276" w:lineRule="auto"/>
              <w:ind w:left="357" w:hanging="357"/>
              <w:rPr>
                <w:rFonts w:ascii="Arial" w:eastAsiaTheme="minorHAnsi" w:hAnsi="Arial" w:cs="Arial"/>
                <w:color w:val="000000"/>
                <w:sz w:val="18"/>
                <w:szCs w:val="18"/>
                <w:lang w:val="en-CA"/>
              </w:rPr>
            </w:pPr>
            <w:r w:rsidRPr="00D775B5">
              <w:rPr>
                <w:rFonts w:ascii="Arial" w:eastAsiaTheme="minorHAnsi" w:hAnsi="Arial" w:cs="Arial"/>
                <w:color w:val="000000"/>
                <w:sz w:val="18"/>
                <w:szCs w:val="18"/>
                <w:lang w:val="en-CA"/>
              </w:rPr>
              <w:t>Clear Police Reference Check for Vulnerable Sector Screening is required</w:t>
            </w:r>
          </w:p>
          <w:p w:rsidR="005A7EC1" w:rsidRPr="00D775B5" w:rsidRDefault="005A7EC1" w:rsidP="005A7EC1">
            <w:pPr>
              <w:numPr>
                <w:ilvl w:val="0"/>
                <w:numId w:val="38"/>
              </w:numPr>
              <w:spacing w:before="0" w:after="0" w:line="276" w:lineRule="auto"/>
              <w:ind w:left="357" w:hanging="357"/>
              <w:rPr>
                <w:rFonts w:ascii="Arial" w:eastAsiaTheme="minorHAnsi" w:hAnsi="Arial" w:cs="Arial"/>
                <w:sz w:val="18"/>
                <w:szCs w:val="18"/>
              </w:rPr>
            </w:pPr>
            <w:r w:rsidRPr="00D775B5">
              <w:rPr>
                <w:rFonts w:ascii="Arial" w:eastAsiaTheme="minorHAnsi" w:hAnsi="Arial" w:cs="Arial"/>
                <w:sz w:val="18"/>
                <w:szCs w:val="18"/>
              </w:rPr>
              <w:t>Strong interpersonal and leadership skills</w:t>
            </w:r>
          </w:p>
          <w:p w:rsidR="005A7EC1" w:rsidRPr="00D775B5" w:rsidRDefault="005A7EC1" w:rsidP="005A7EC1">
            <w:pPr>
              <w:numPr>
                <w:ilvl w:val="0"/>
                <w:numId w:val="38"/>
              </w:numPr>
              <w:spacing w:before="0" w:after="0" w:line="276" w:lineRule="auto"/>
              <w:ind w:left="357" w:hanging="357"/>
              <w:rPr>
                <w:rFonts w:ascii="Arial" w:eastAsiaTheme="minorHAnsi" w:hAnsi="Arial" w:cs="Arial"/>
                <w:sz w:val="18"/>
                <w:szCs w:val="18"/>
              </w:rPr>
            </w:pPr>
            <w:r w:rsidRPr="00D775B5">
              <w:rPr>
                <w:rFonts w:ascii="Arial" w:eastAsiaTheme="minorHAnsi" w:hAnsi="Arial" w:cs="Arial"/>
                <w:sz w:val="18"/>
                <w:szCs w:val="18"/>
              </w:rPr>
              <w:t>Effective communication skills, particularly in negotiating and advocating for client’s needs</w:t>
            </w:r>
          </w:p>
          <w:p w:rsidR="005A7EC1" w:rsidRPr="00D775B5" w:rsidRDefault="005A7EC1" w:rsidP="005A7EC1">
            <w:pPr>
              <w:numPr>
                <w:ilvl w:val="0"/>
                <w:numId w:val="38"/>
              </w:numPr>
              <w:spacing w:before="0" w:after="0" w:line="276" w:lineRule="auto"/>
              <w:ind w:left="357" w:hanging="357"/>
              <w:rPr>
                <w:rFonts w:ascii="Arial" w:eastAsiaTheme="minorHAnsi" w:hAnsi="Arial" w:cs="Arial"/>
                <w:sz w:val="18"/>
                <w:szCs w:val="18"/>
              </w:rPr>
            </w:pPr>
            <w:r w:rsidRPr="00D775B5">
              <w:rPr>
                <w:rFonts w:ascii="Arial" w:eastAsiaTheme="minorHAnsi" w:hAnsi="Arial" w:cs="Arial"/>
                <w:sz w:val="18"/>
                <w:szCs w:val="18"/>
              </w:rPr>
              <w:t>Good writing skills for documentation and correspondence</w:t>
            </w:r>
          </w:p>
          <w:p w:rsidR="005A7EC1" w:rsidRPr="00D775B5" w:rsidRDefault="005A7EC1" w:rsidP="005A7EC1">
            <w:pPr>
              <w:numPr>
                <w:ilvl w:val="0"/>
                <w:numId w:val="38"/>
              </w:numPr>
              <w:spacing w:before="0" w:after="0" w:line="276" w:lineRule="auto"/>
              <w:ind w:left="357" w:hanging="357"/>
              <w:rPr>
                <w:rFonts w:ascii="Arial" w:eastAsiaTheme="minorHAnsi" w:hAnsi="Arial" w:cs="Arial"/>
                <w:sz w:val="18"/>
                <w:szCs w:val="18"/>
              </w:rPr>
            </w:pPr>
            <w:r w:rsidRPr="00D775B5">
              <w:rPr>
                <w:rFonts w:ascii="Arial" w:eastAsiaTheme="minorHAnsi" w:hAnsi="Arial" w:cs="Arial"/>
                <w:sz w:val="18"/>
                <w:szCs w:val="18"/>
              </w:rPr>
              <w:t>Strong computer skills including a working knowledge of Microsoft Office and Excel.</w:t>
            </w:r>
          </w:p>
          <w:p w:rsidR="005A7EC1" w:rsidRPr="00D775B5" w:rsidRDefault="005A7EC1" w:rsidP="005A7EC1">
            <w:pPr>
              <w:numPr>
                <w:ilvl w:val="0"/>
                <w:numId w:val="38"/>
              </w:numPr>
              <w:spacing w:before="0" w:after="0" w:line="276" w:lineRule="auto"/>
              <w:ind w:left="357" w:hanging="357"/>
              <w:rPr>
                <w:rFonts w:ascii="Arial" w:eastAsiaTheme="minorHAnsi" w:hAnsi="Arial" w:cs="Arial"/>
                <w:sz w:val="18"/>
                <w:szCs w:val="18"/>
              </w:rPr>
            </w:pPr>
            <w:r w:rsidRPr="00D775B5">
              <w:rPr>
                <w:rFonts w:ascii="Arial" w:eastAsiaTheme="minorHAnsi" w:hAnsi="Arial" w:cs="Arial"/>
                <w:sz w:val="18"/>
                <w:szCs w:val="18"/>
              </w:rPr>
              <w:t>Ability to communicate and liaise effectively with community partners; build networking links</w:t>
            </w:r>
          </w:p>
          <w:p w:rsidR="005A7EC1" w:rsidRPr="00D775B5" w:rsidRDefault="005A7EC1" w:rsidP="005A7EC1">
            <w:pPr>
              <w:numPr>
                <w:ilvl w:val="0"/>
                <w:numId w:val="38"/>
              </w:numPr>
              <w:spacing w:before="0" w:after="0" w:line="276" w:lineRule="auto"/>
              <w:ind w:left="357" w:hanging="357"/>
              <w:rPr>
                <w:rFonts w:ascii="Arial" w:eastAsiaTheme="minorHAnsi" w:hAnsi="Arial" w:cs="Arial"/>
                <w:sz w:val="18"/>
                <w:szCs w:val="18"/>
              </w:rPr>
            </w:pPr>
            <w:r w:rsidRPr="00D775B5">
              <w:rPr>
                <w:rFonts w:ascii="Arial" w:eastAsiaTheme="minorHAnsi" w:hAnsi="Arial" w:cs="Arial"/>
                <w:sz w:val="18"/>
                <w:szCs w:val="18"/>
              </w:rPr>
              <w:t>Ability to collect and sort data; analyze findings for evaluation purposes</w:t>
            </w:r>
          </w:p>
          <w:p w:rsidR="005A7EC1" w:rsidRPr="00D775B5" w:rsidRDefault="005A7EC1" w:rsidP="005A7EC1">
            <w:pPr>
              <w:numPr>
                <w:ilvl w:val="0"/>
                <w:numId w:val="38"/>
              </w:numPr>
              <w:spacing w:before="0" w:after="0" w:line="276" w:lineRule="auto"/>
              <w:ind w:left="357" w:hanging="357"/>
              <w:rPr>
                <w:rFonts w:ascii="Arial" w:eastAsiaTheme="minorHAnsi" w:hAnsi="Arial" w:cs="Arial"/>
                <w:sz w:val="18"/>
                <w:szCs w:val="18"/>
              </w:rPr>
            </w:pPr>
            <w:r w:rsidRPr="00D775B5">
              <w:rPr>
                <w:rFonts w:ascii="Arial" w:eastAsiaTheme="minorHAnsi" w:hAnsi="Arial" w:cs="Arial"/>
                <w:sz w:val="18"/>
                <w:szCs w:val="18"/>
              </w:rPr>
              <w:t>Excellent interpersonal skills</w:t>
            </w:r>
          </w:p>
          <w:p w:rsidR="005A7EC1" w:rsidRPr="00D775B5" w:rsidRDefault="005A7EC1" w:rsidP="005A7EC1">
            <w:pPr>
              <w:numPr>
                <w:ilvl w:val="0"/>
                <w:numId w:val="38"/>
              </w:numPr>
              <w:spacing w:before="0" w:after="0" w:line="276" w:lineRule="auto"/>
              <w:ind w:left="357" w:hanging="357"/>
              <w:rPr>
                <w:rFonts w:ascii="Arial" w:eastAsiaTheme="minorHAnsi" w:hAnsi="Arial" w:cs="Arial"/>
                <w:sz w:val="18"/>
                <w:szCs w:val="18"/>
              </w:rPr>
            </w:pPr>
            <w:r w:rsidRPr="00D775B5">
              <w:rPr>
                <w:rFonts w:ascii="Arial" w:eastAsiaTheme="minorHAnsi" w:hAnsi="Arial" w:cs="Arial"/>
                <w:sz w:val="18"/>
                <w:szCs w:val="18"/>
              </w:rPr>
              <w:t>Bilingualism an asset (English and French)</w:t>
            </w:r>
          </w:p>
          <w:p w:rsidR="005A7EC1" w:rsidRPr="00D775B5" w:rsidRDefault="005A7EC1" w:rsidP="005A7EC1">
            <w:pPr>
              <w:numPr>
                <w:ilvl w:val="0"/>
                <w:numId w:val="38"/>
              </w:numPr>
              <w:spacing w:before="0" w:after="0" w:line="276" w:lineRule="auto"/>
              <w:ind w:left="357" w:hanging="357"/>
              <w:rPr>
                <w:rFonts w:ascii="Arial" w:eastAsiaTheme="minorHAnsi" w:hAnsi="Arial" w:cs="Arial"/>
                <w:sz w:val="18"/>
                <w:szCs w:val="18"/>
              </w:rPr>
            </w:pPr>
            <w:r w:rsidRPr="00D775B5">
              <w:rPr>
                <w:rFonts w:ascii="Arial" w:eastAsiaTheme="minorHAnsi" w:hAnsi="Arial" w:cs="Arial"/>
                <w:sz w:val="18"/>
                <w:szCs w:val="18"/>
              </w:rPr>
              <w:t>Trained in Standard First Aid/CPR, Assist Non Violent Crisis intervention, preferred</w:t>
            </w:r>
          </w:p>
          <w:p w:rsidR="005A7EC1" w:rsidRPr="00D775B5" w:rsidRDefault="005A7EC1" w:rsidP="005A7EC1">
            <w:pPr>
              <w:numPr>
                <w:ilvl w:val="0"/>
                <w:numId w:val="38"/>
              </w:numPr>
              <w:spacing w:before="0" w:after="0" w:line="276" w:lineRule="auto"/>
              <w:ind w:left="357" w:hanging="357"/>
              <w:rPr>
                <w:rFonts w:ascii="Arial" w:eastAsiaTheme="minorHAnsi" w:hAnsi="Arial" w:cs="Arial"/>
                <w:sz w:val="18"/>
                <w:szCs w:val="18"/>
              </w:rPr>
            </w:pPr>
            <w:r w:rsidRPr="00D775B5">
              <w:rPr>
                <w:rFonts w:ascii="Arial" w:eastAsiaTheme="minorHAnsi" w:hAnsi="Arial" w:cs="Arial"/>
                <w:sz w:val="18"/>
                <w:szCs w:val="18"/>
              </w:rPr>
              <w:t>Valid Class G driver’s license</w:t>
            </w:r>
          </w:p>
          <w:p w:rsidR="005A7EC1" w:rsidRPr="00D775B5" w:rsidRDefault="005A7EC1" w:rsidP="005A7EC1">
            <w:pPr>
              <w:numPr>
                <w:ilvl w:val="0"/>
                <w:numId w:val="38"/>
              </w:numPr>
              <w:spacing w:before="0" w:after="0" w:line="276" w:lineRule="auto"/>
              <w:ind w:left="357" w:hanging="357"/>
              <w:rPr>
                <w:rFonts w:ascii="Arial" w:eastAsiaTheme="minorHAnsi" w:hAnsi="Arial" w:cs="Arial"/>
                <w:sz w:val="18"/>
                <w:szCs w:val="18"/>
              </w:rPr>
            </w:pPr>
            <w:r w:rsidRPr="00D775B5">
              <w:rPr>
                <w:rFonts w:ascii="Arial" w:eastAsiaTheme="minorHAnsi" w:hAnsi="Arial" w:cs="Arial"/>
                <w:sz w:val="18"/>
                <w:szCs w:val="18"/>
              </w:rPr>
              <w:t>Experience administering Narcan and/or Narcan training a strong asset</w:t>
            </w:r>
          </w:p>
          <w:p w:rsidR="005A7EC1" w:rsidRPr="00D775B5" w:rsidRDefault="005A7EC1" w:rsidP="005A7EC1">
            <w:pPr>
              <w:widowControl w:val="0"/>
              <w:spacing w:before="0" w:after="0" w:line="276" w:lineRule="auto"/>
              <w:rPr>
                <w:rFonts w:ascii="Arial" w:eastAsiaTheme="minorHAnsi" w:hAnsi="Arial" w:cs="Arial"/>
                <w:sz w:val="18"/>
                <w:szCs w:val="18"/>
              </w:rPr>
            </w:pPr>
          </w:p>
          <w:p w:rsidR="002E3A0A" w:rsidRPr="00D775B5" w:rsidRDefault="005A7EC1" w:rsidP="002E3A0A">
            <w:pPr>
              <w:rPr>
                <w:rFonts w:ascii="Arial" w:hAnsi="Arial" w:cs="Arial"/>
                <w:b/>
                <w:sz w:val="18"/>
                <w:szCs w:val="18"/>
              </w:rPr>
            </w:pPr>
            <w:r w:rsidRPr="00D775B5">
              <w:rPr>
                <w:rFonts w:ascii="Arial" w:eastAsiaTheme="minorHAnsi" w:hAnsi="Arial" w:cs="Arial"/>
                <w:b/>
                <w:sz w:val="18"/>
                <w:szCs w:val="18"/>
              </w:rPr>
              <w:t xml:space="preserve">Hours: </w:t>
            </w:r>
            <w:r w:rsidR="002E3A0A" w:rsidRPr="00D775B5">
              <w:rPr>
                <w:rFonts w:ascii="Arial" w:eastAsiaTheme="minorHAnsi" w:hAnsi="Arial" w:cs="Arial"/>
                <w:sz w:val="18"/>
                <w:szCs w:val="18"/>
              </w:rPr>
              <w:t>Sat</w:t>
            </w:r>
            <w:r w:rsidR="00317CE3">
              <w:rPr>
                <w:rFonts w:ascii="Arial" w:eastAsiaTheme="minorHAnsi" w:hAnsi="Arial" w:cs="Arial"/>
                <w:sz w:val="18"/>
                <w:szCs w:val="18"/>
              </w:rPr>
              <w:t>urday to Wednesday 3:00pm – 11:3</w:t>
            </w:r>
            <w:r w:rsidR="002E3A0A" w:rsidRPr="00D775B5">
              <w:rPr>
                <w:rFonts w:ascii="Arial" w:eastAsiaTheme="minorHAnsi" w:hAnsi="Arial" w:cs="Arial"/>
                <w:sz w:val="18"/>
                <w:szCs w:val="18"/>
              </w:rPr>
              <w:t xml:space="preserve">0pm </w:t>
            </w:r>
            <w:r w:rsidR="002E3A0A" w:rsidRPr="00D775B5">
              <w:rPr>
                <w:rFonts w:ascii="Arial" w:hAnsi="Arial" w:cs="Arial"/>
                <w:sz w:val="18"/>
                <w:szCs w:val="18"/>
              </w:rPr>
              <w:t>(on call  when needed)</w:t>
            </w:r>
          </w:p>
          <w:p w:rsidR="00166335" w:rsidRPr="00D775B5" w:rsidRDefault="00166335" w:rsidP="005A7EC1">
            <w:pPr>
              <w:widowControl w:val="0"/>
              <w:spacing w:before="0" w:after="0" w:line="276" w:lineRule="auto"/>
              <w:rPr>
                <w:rFonts w:ascii="Arial" w:eastAsiaTheme="minorHAnsi" w:hAnsi="Arial" w:cs="Arial"/>
                <w:sz w:val="18"/>
                <w:szCs w:val="18"/>
              </w:rPr>
            </w:pPr>
          </w:p>
          <w:p w:rsidR="00036736" w:rsidRPr="00D775B5" w:rsidRDefault="00036736" w:rsidP="00036736">
            <w:pPr>
              <w:jc w:val="center"/>
              <w:rPr>
                <w:rFonts w:ascii="Arial" w:hAnsi="Arial" w:cs="Arial"/>
                <w:b/>
                <w:bCs/>
                <w:color w:val="0070C0"/>
                <w:sz w:val="18"/>
                <w:szCs w:val="18"/>
                <w:lang w:eastAsia="en-CA"/>
              </w:rPr>
            </w:pPr>
            <w:r w:rsidRPr="00D775B5">
              <w:rPr>
                <w:rFonts w:ascii="Arial" w:hAnsi="Arial" w:cs="Arial"/>
                <w:b/>
                <w:bCs/>
                <w:color w:val="0070C0"/>
                <w:sz w:val="18"/>
                <w:szCs w:val="18"/>
              </w:rPr>
              <w:t>The Salvation Army offers accommodation for applicants with disabilities in its recruitment process.  If you are contacted to participate in an interview or screening process, please advise us if you require accommodation.</w:t>
            </w:r>
          </w:p>
          <w:p w:rsidR="00036736" w:rsidRPr="00D775B5" w:rsidRDefault="00036736" w:rsidP="00036736">
            <w:pPr>
              <w:jc w:val="center"/>
              <w:rPr>
                <w:rFonts w:ascii="Arial" w:hAnsi="Arial" w:cs="Arial"/>
                <w:b/>
                <w:bCs/>
                <w:color w:val="0070C0"/>
                <w:sz w:val="18"/>
                <w:szCs w:val="18"/>
                <w:lang w:eastAsia="en-CA"/>
              </w:rPr>
            </w:pPr>
          </w:p>
          <w:p w:rsidR="00036736" w:rsidRPr="00D775B5" w:rsidRDefault="00036736" w:rsidP="00036736">
            <w:pPr>
              <w:jc w:val="center"/>
              <w:rPr>
                <w:rFonts w:ascii="Arial" w:hAnsi="Arial" w:cs="Arial"/>
                <w:sz w:val="18"/>
                <w:szCs w:val="18"/>
                <w:u w:val="single"/>
              </w:rPr>
            </w:pPr>
            <w:r w:rsidRPr="00D775B5">
              <w:rPr>
                <w:rFonts w:ascii="Arial" w:hAnsi="Arial" w:cs="Arial"/>
                <w:sz w:val="18"/>
                <w:szCs w:val="18"/>
                <w:u w:val="single"/>
              </w:rPr>
              <w:t>We thank all applicants, however, only those candidates to be interviewed will be contacted.</w:t>
            </w:r>
          </w:p>
          <w:p w:rsidR="00036736" w:rsidRPr="00D775B5" w:rsidRDefault="00036736" w:rsidP="00036736">
            <w:pPr>
              <w:jc w:val="center"/>
              <w:rPr>
                <w:rFonts w:ascii="Arial" w:hAnsi="Arial" w:cs="Arial"/>
                <w:i/>
                <w:iCs/>
                <w:sz w:val="18"/>
                <w:szCs w:val="18"/>
              </w:rPr>
            </w:pPr>
            <w:r w:rsidRPr="00D775B5">
              <w:rPr>
                <w:rFonts w:ascii="Arial" w:hAnsi="Arial" w:cs="Arial"/>
                <w:i/>
                <w:iCs/>
                <w:sz w:val="18"/>
                <w:szCs w:val="18"/>
              </w:rPr>
              <w:t>You must advise your managing supervisor of your intentions prior to submitting your application.</w:t>
            </w:r>
          </w:p>
          <w:p w:rsidR="00036736" w:rsidRPr="00D775B5" w:rsidRDefault="00036736" w:rsidP="00036736">
            <w:pPr>
              <w:rPr>
                <w:rFonts w:ascii="Arial" w:hAnsi="Arial" w:cs="Arial"/>
                <w:sz w:val="18"/>
                <w:szCs w:val="18"/>
              </w:rPr>
            </w:pPr>
          </w:p>
          <w:p w:rsidR="00036736" w:rsidRPr="00D775B5" w:rsidRDefault="00036736" w:rsidP="00036736">
            <w:pPr>
              <w:jc w:val="center"/>
              <w:rPr>
                <w:rFonts w:ascii="Arial" w:hAnsi="Arial" w:cs="Arial"/>
                <w:sz w:val="18"/>
                <w:szCs w:val="18"/>
              </w:rPr>
            </w:pPr>
            <w:r w:rsidRPr="00D775B5">
              <w:rPr>
                <w:rFonts w:ascii="Arial" w:hAnsi="Arial" w:cs="Arial"/>
                <w:noProof/>
                <w:sz w:val="18"/>
                <w:szCs w:val="18"/>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D775B5" w:rsidRDefault="00976CB9" w:rsidP="00976CB9">
            <w:pPr>
              <w:spacing w:before="0" w:after="0"/>
              <w:rPr>
                <w:rFonts w:ascii="Arial" w:hAnsi="Arial" w:cs="Arial"/>
                <w:sz w:val="18"/>
                <w:szCs w:val="18"/>
              </w:rPr>
            </w:pPr>
          </w:p>
        </w:tc>
      </w:tr>
    </w:tbl>
    <w:p w:rsidR="006C5CCB" w:rsidRPr="00D775B5" w:rsidRDefault="006C5CCB" w:rsidP="00E35C45">
      <w:pPr>
        <w:rPr>
          <w:rFonts w:ascii="Arial" w:hAnsi="Arial" w:cs="Arial"/>
          <w:sz w:val="18"/>
          <w:szCs w:val="18"/>
        </w:rPr>
      </w:pPr>
    </w:p>
    <w:sectPr w:rsidR="006C5CCB" w:rsidRPr="00D775B5" w:rsidSect="000A48B4">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F0C" w:rsidRDefault="000A2F0C" w:rsidP="00037D55">
      <w:pPr>
        <w:spacing w:before="0" w:after="0"/>
      </w:pPr>
      <w:r>
        <w:separator/>
      </w:r>
    </w:p>
  </w:endnote>
  <w:endnote w:type="continuationSeparator" w:id="0">
    <w:p w:rsidR="000A2F0C" w:rsidRDefault="000A2F0C"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F0C" w:rsidRDefault="000A2F0C" w:rsidP="00037D55">
      <w:pPr>
        <w:spacing w:before="0" w:after="0"/>
      </w:pPr>
      <w:r>
        <w:separator/>
      </w:r>
    </w:p>
  </w:footnote>
  <w:footnote w:type="continuationSeparator" w:id="0">
    <w:p w:rsidR="000A2F0C" w:rsidRDefault="000A2F0C"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9632BE9"/>
    <w:multiLevelType w:val="hybridMultilevel"/>
    <w:tmpl w:val="8362C3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891477"/>
    <w:multiLevelType w:val="hybridMultilevel"/>
    <w:tmpl w:val="DD7C7BB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F0798"/>
    <w:multiLevelType w:val="hybridMultilevel"/>
    <w:tmpl w:val="2042D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E483637"/>
    <w:multiLevelType w:val="hybridMultilevel"/>
    <w:tmpl w:val="4B80BA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4" w15:restartNumberingAfterBreak="0">
    <w:nsid w:val="7B43190B"/>
    <w:multiLevelType w:val="hybridMultilevel"/>
    <w:tmpl w:val="018803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7E706A69"/>
    <w:multiLevelType w:val="hybridMultilevel"/>
    <w:tmpl w:val="115E84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ED709D"/>
    <w:multiLevelType w:val="hybridMultilevel"/>
    <w:tmpl w:val="FB9664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3"/>
  </w:num>
  <w:num w:numId="2">
    <w:abstractNumId w:val="0"/>
  </w:num>
  <w:num w:numId="3">
    <w:abstractNumId w:val="5"/>
  </w:num>
  <w:num w:numId="4">
    <w:abstractNumId w:val="16"/>
  </w:num>
  <w:num w:numId="5">
    <w:abstractNumId w:val="4"/>
  </w:num>
  <w:num w:numId="6">
    <w:abstractNumId w:val="14"/>
  </w:num>
  <w:num w:numId="7">
    <w:abstractNumId w:val="20"/>
  </w:num>
  <w:num w:numId="8">
    <w:abstractNumId w:val="27"/>
  </w:num>
  <w:num w:numId="9">
    <w:abstractNumId w:val="19"/>
  </w:num>
  <w:num w:numId="10">
    <w:abstractNumId w:val="10"/>
  </w:num>
  <w:num w:numId="11">
    <w:abstractNumId w:val="7"/>
  </w:num>
  <w:num w:numId="12">
    <w:abstractNumId w:val="18"/>
  </w:num>
  <w:num w:numId="13">
    <w:abstractNumId w:val="9"/>
  </w:num>
  <w:num w:numId="14">
    <w:abstractNumId w:val="13"/>
  </w:num>
  <w:num w:numId="15">
    <w:abstractNumId w:val="2"/>
  </w:num>
  <w:num w:numId="16">
    <w:abstractNumId w:val="36"/>
  </w:num>
  <w:num w:numId="17">
    <w:abstractNumId w:val="30"/>
  </w:num>
  <w:num w:numId="18">
    <w:abstractNumId w:val="8"/>
  </w:num>
  <w:num w:numId="19">
    <w:abstractNumId w:val="33"/>
  </w:num>
  <w:num w:numId="20">
    <w:abstractNumId w:val="26"/>
  </w:num>
  <w:num w:numId="21">
    <w:abstractNumId w:val="32"/>
  </w:num>
  <w:num w:numId="22">
    <w:abstractNumId w:val="22"/>
  </w:num>
  <w:num w:numId="23">
    <w:abstractNumId w:val="31"/>
  </w:num>
  <w:num w:numId="24">
    <w:abstractNumId w:val="12"/>
  </w:num>
  <w:num w:numId="25">
    <w:abstractNumId w:val="29"/>
  </w:num>
  <w:num w:numId="26">
    <w:abstractNumId w:val="21"/>
  </w:num>
  <w:num w:numId="27">
    <w:abstractNumId w:val="3"/>
  </w:num>
  <w:num w:numId="28">
    <w:abstractNumId w:val="17"/>
  </w:num>
  <w:num w:numId="29">
    <w:abstractNumId w:val="28"/>
  </w:num>
  <w:num w:numId="30">
    <w:abstractNumId w:val="1"/>
  </w:num>
  <w:num w:numId="31">
    <w:abstractNumId w:val="11"/>
  </w:num>
  <w:num w:numId="32">
    <w:abstractNumId w:val="37"/>
  </w:num>
  <w:num w:numId="33">
    <w:abstractNumId w:val="34"/>
  </w:num>
  <w:num w:numId="34">
    <w:abstractNumId w:val="15"/>
  </w:num>
  <w:num w:numId="35">
    <w:abstractNumId w:val="6"/>
  </w:num>
  <w:num w:numId="36">
    <w:abstractNumId w:val="35"/>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197"/>
    <w:rsid w:val="00055B33"/>
    <w:rsid w:val="00063167"/>
    <w:rsid w:val="000727D3"/>
    <w:rsid w:val="00096288"/>
    <w:rsid w:val="0009647E"/>
    <w:rsid w:val="000A2F0C"/>
    <w:rsid w:val="000A48B4"/>
    <w:rsid w:val="000B05DA"/>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335"/>
    <w:rsid w:val="00166506"/>
    <w:rsid w:val="001A24F2"/>
    <w:rsid w:val="001A586B"/>
    <w:rsid w:val="001D11AC"/>
    <w:rsid w:val="00201D1A"/>
    <w:rsid w:val="00224161"/>
    <w:rsid w:val="002300F2"/>
    <w:rsid w:val="002421DC"/>
    <w:rsid w:val="0024758E"/>
    <w:rsid w:val="0027012E"/>
    <w:rsid w:val="00276A6F"/>
    <w:rsid w:val="002916A1"/>
    <w:rsid w:val="002A3EFD"/>
    <w:rsid w:val="002E3A0A"/>
    <w:rsid w:val="00300B34"/>
    <w:rsid w:val="00317CE3"/>
    <w:rsid w:val="00330B5E"/>
    <w:rsid w:val="00337532"/>
    <w:rsid w:val="00344091"/>
    <w:rsid w:val="0034536E"/>
    <w:rsid w:val="003540CD"/>
    <w:rsid w:val="00357DDF"/>
    <w:rsid w:val="00365061"/>
    <w:rsid w:val="00367881"/>
    <w:rsid w:val="00374F55"/>
    <w:rsid w:val="003829AA"/>
    <w:rsid w:val="00386B78"/>
    <w:rsid w:val="00396F4D"/>
    <w:rsid w:val="003B4BF1"/>
    <w:rsid w:val="003B7978"/>
    <w:rsid w:val="003C5B5E"/>
    <w:rsid w:val="003D721D"/>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81A7D"/>
    <w:rsid w:val="00592652"/>
    <w:rsid w:val="005A3B49"/>
    <w:rsid w:val="005A7EC1"/>
    <w:rsid w:val="005B3C76"/>
    <w:rsid w:val="005E3FE3"/>
    <w:rsid w:val="0060216F"/>
    <w:rsid w:val="00620C65"/>
    <w:rsid w:val="00623A98"/>
    <w:rsid w:val="00642777"/>
    <w:rsid w:val="00651160"/>
    <w:rsid w:val="00684FEC"/>
    <w:rsid w:val="006A1DF6"/>
    <w:rsid w:val="006A2022"/>
    <w:rsid w:val="006A6B4D"/>
    <w:rsid w:val="006B253D"/>
    <w:rsid w:val="006B439E"/>
    <w:rsid w:val="006C11E5"/>
    <w:rsid w:val="006C5CCB"/>
    <w:rsid w:val="006C6508"/>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A49B3"/>
    <w:rsid w:val="008D03D8"/>
    <w:rsid w:val="008D0916"/>
    <w:rsid w:val="008F1904"/>
    <w:rsid w:val="008F2537"/>
    <w:rsid w:val="00901F99"/>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6662F"/>
    <w:rsid w:val="00B717A0"/>
    <w:rsid w:val="00BA2433"/>
    <w:rsid w:val="00BB2F85"/>
    <w:rsid w:val="00BD0958"/>
    <w:rsid w:val="00BD5ED9"/>
    <w:rsid w:val="00C0627F"/>
    <w:rsid w:val="00C11770"/>
    <w:rsid w:val="00C22FD2"/>
    <w:rsid w:val="00C26AD7"/>
    <w:rsid w:val="00C41450"/>
    <w:rsid w:val="00C73219"/>
    <w:rsid w:val="00C75281"/>
    <w:rsid w:val="00C76253"/>
    <w:rsid w:val="00CA4BC4"/>
    <w:rsid w:val="00CC1D6C"/>
    <w:rsid w:val="00CC4A82"/>
    <w:rsid w:val="00CC60B0"/>
    <w:rsid w:val="00CF467A"/>
    <w:rsid w:val="00D00E7E"/>
    <w:rsid w:val="00D17CF6"/>
    <w:rsid w:val="00D32F04"/>
    <w:rsid w:val="00D53523"/>
    <w:rsid w:val="00D57E96"/>
    <w:rsid w:val="00D71346"/>
    <w:rsid w:val="00D753F2"/>
    <w:rsid w:val="00D775B5"/>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56F9"/>
    <w:rsid w:val="00EE3DB2"/>
    <w:rsid w:val="00F0285B"/>
    <w:rsid w:val="00F06F66"/>
    <w:rsid w:val="00F10053"/>
    <w:rsid w:val="00F34C4F"/>
    <w:rsid w:val="00F37D64"/>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126</TotalTime>
  <Pages>1</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Edwina Neault</dc:creator>
  <cp:lastModifiedBy>Patty Rino</cp:lastModifiedBy>
  <cp:revision>14</cp:revision>
  <cp:lastPrinted>2023-08-04T11:17:00Z</cp:lastPrinted>
  <dcterms:created xsi:type="dcterms:W3CDTF">2022-04-05T19:20:00Z</dcterms:created>
  <dcterms:modified xsi:type="dcterms:W3CDTF">2023-08-03T17:49:00Z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