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E000D" w:rsidP="00562AAF">
            <w:pPr>
              <w:rPr>
                <w:rFonts w:asciiTheme="minorHAnsi" w:hAnsiTheme="minorHAnsi" w:cstheme="minorHAnsi"/>
                <w:szCs w:val="20"/>
              </w:rPr>
            </w:pPr>
            <w:r>
              <w:rPr>
                <w:rFonts w:asciiTheme="minorHAnsi" w:hAnsiTheme="minorHAnsi" w:cstheme="minorHAnsi"/>
                <w:szCs w:val="20"/>
              </w:rPr>
              <w:t>3</w:t>
            </w:r>
            <w:r w:rsidR="00562AAF">
              <w:rPr>
                <w:rFonts w:asciiTheme="minorHAnsi" w:hAnsiTheme="minorHAnsi" w:cstheme="minorHAnsi"/>
                <w:szCs w:val="20"/>
              </w:rPr>
              <w:t>8</w:t>
            </w:r>
            <w:r w:rsidR="0004033D">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562AAF" w:rsidP="00213E80">
            <w:pPr>
              <w:rPr>
                <w:rFonts w:asciiTheme="minorHAnsi" w:hAnsiTheme="minorHAnsi" w:cstheme="minorHAnsi"/>
                <w:szCs w:val="20"/>
              </w:rPr>
            </w:pPr>
            <w:r>
              <w:rPr>
                <w:rFonts w:asciiTheme="minorHAnsi" w:hAnsiTheme="minorHAnsi" w:cstheme="minorHAnsi"/>
                <w:szCs w:val="20"/>
              </w:rPr>
              <w:t>2 Full time positions and 1 temp contract full time position</w:t>
            </w:r>
            <w:r w:rsidRPr="006A6D2D">
              <w:rPr>
                <w:rFonts w:asciiTheme="minorHAnsi" w:hAnsiTheme="minorHAnsi" w:cstheme="minorHAnsi"/>
                <w:szCs w:val="20"/>
              </w:rPr>
              <w:t xml:space="preserve"> </w:t>
            </w:r>
            <w:r>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5E000D" w:rsidP="00340EC9">
            <w:pPr>
              <w:rPr>
                <w:rFonts w:asciiTheme="minorHAnsi" w:hAnsiTheme="minorHAnsi" w:cstheme="minorHAnsi"/>
                <w:szCs w:val="20"/>
                <w:highlight w:val="yellow"/>
              </w:rPr>
            </w:pPr>
            <w:r>
              <w:rPr>
                <w:rFonts w:asciiTheme="minorHAnsi" w:hAnsiTheme="minorHAnsi" w:cstheme="minorHAnsi"/>
                <w:szCs w:val="20"/>
              </w:rPr>
              <w:t>$</w:t>
            </w:r>
            <w:r w:rsidR="00340EC9">
              <w:rPr>
                <w:rFonts w:asciiTheme="minorHAnsi" w:hAnsiTheme="minorHAnsi" w:cstheme="minorHAnsi"/>
                <w:szCs w:val="20"/>
              </w:rPr>
              <w:t>20.25</w:t>
            </w:r>
            <w:r w:rsidR="00D16204">
              <w:rPr>
                <w:rFonts w:asciiTheme="minorHAnsi" w:hAnsiTheme="minorHAnsi" w:cstheme="minorHAnsi"/>
                <w:szCs w:val="20"/>
              </w:rPr>
              <w:t xml:space="preserve"> </w:t>
            </w:r>
            <w:r w:rsidR="00D16204">
              <w:rPr>
                <w:rFonts w:asciiTheme="minorHAnsi" w:hAnsiTheme="minorHAnsi" w:cstheme="minorHAnsi"/>
              </w:rPr>
              <w:t>Hourly premium available for late</w:t>
            </w:r>
            <w:r w:rsidR="00D16204"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562AAF" w:rsidP="00562AAF">
            <w:pPr>
              <w:rPr>
                <w:rFonts w:asciiTheme="minorHAnsi" w:hAnsiTheme="minorHAnsi" w:cstheme="minorHAnsi"/>
                <w:szCs w:val="20"/>
              </w:rPr>
            </w:pPr>
            <w:r>
              <w:rPr>
                <w:rFonts w:asciiTheme="minorHAnsi" w:hAnsiTheme="minorHAnsi" w:cstheme="minorHAnsi"/>
                <w:szCs w:val="20"/>
              </w:rPr>
              <w:t>September 8</w:t>
            </w:r>
            <w:r w:rsidR="00D16204">
              <w:rPr>
                <w:rFonts w:asciiTheme="minorHAnsi" w:hAnsiTheme="minorHAnsi" w:cstheme="minorHAnsi"/>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562AAF" w:rsidP="00F25038">
            <w:pPr>
              <w:rPr>
                <w:rFonts w:asciiTheme="minorHAnsi" w:hAnsiTheme="minorHAnsi" w:cstheme="minorHAnsi"/>
                <w:szCs w:val="20"/>
              </w:rPr>
            </w:pPr>
            <w:r>
              <w:rPr>
                <w:rFonts w:asciiTheme="minorHAnsi" w:hAnsiTheme="minorHAnsi" w:cstheme="minorHAnsi"/>
                <w:szCs w:val="20"/>
              </w:rPr>
              <w:t>September  21</w:t>
            </w:r>
            <w:r w:rsidR="00D16204">
              <w:rPr>
                <w:rFonts w:asciiTheme="minorHAnsi" w:hAnsiTheme="minorHAnsi" w:cstheme="minorHAnsi"/>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CD00AE" w:rsidRDefault="00D55121" w:rsidP="00D55121">
            <w:pPr>
              <w:spacing w:before="0" w:after="0"/>
              <w:rPr>
                <w:rFonts w:asciiTheme="minorHAnsi" w:hAnsiTheme="minorHAnsi" w:cstheme="minorHAnsi"/>
                <w:b/>
                <w:szCs w:val="20"/>
              </w:rPr>
            </w:pPr>
            <w:r w:rsidRPr="00CD00AE">
              <w:rPr>
                <w:rFonts w:asciiTheme="minorHAnsi" w:hAnsiTheme="minorHAnsi" w:cstheme="minorHAnsi"/>
                <w:b/>
                <w:szCs w:val="20"/>
              </w:rPr>
              <w:t xml:space="preserve">Accountabilities: </w:t>
            </w:r>
          </w:p>
          <w:p w:rsidR="00D55121" w:rsidRPr="00D55121" w:rsidRDefault="00D55121" w:rsidP="00CD00AE">
            <w:pPr>
              <w:numPr>
                <w:ilvl w:val="0"/>
                <w:numId w:val="33"/>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CD00AE">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Default="00D55121" w:rsidP="00CD00AE">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CD00AE" w:rsidRPr="00DC02B5" w:rsidRDefault="00CD00AE" w:rsidP="00CD00AE">
            <w:pPr>
              <w:pStyle w:val="ListParagraph"/>
              <w:numPr>
                <w:ilvl w:val="0"/>
                <w:numId w:val="33"/>
              </w:numPr>
              <w:spacing w:before="0" w:after="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D55121" w:rsidRPr="00D55121" w:rsidRDefault="00D55121" w:rsidP="00D55121">
            <w:pPr>
              <w:spacing w:before="0" w:after="0"/>
              <w:ind w:left="720"/>
              <w:rPr>
                <w:rFonts w:asciiTheme="minorHAnsi" w:hAnsiTheme="minorHAnsi" w:cstheme="minorHAnsi"/>
                <w:szCs w:val="20"/>
              </w:rPr>
            </w:pPr>
          </w:p>
          <w:p w:rsidR="00562AAF" w:rsidRDefault="00D55121" w:rsidP="00562AAF">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562AAF">
              <w:rPr>
                <w:rFonts w:asciiTheme="minorHAnsi" w:hAnsiTheme="minorHAnsi" w:cstheme="minorHAnsi"/>
                <w:szCs w:val="20"/>
              </w:rPr>
              <w:t>1- FT – Saturday and Sunday – 5:00pm – 5:00am, Thursday and Friday – 3:30pm – 11:30pm</w:t>
            </w:r>
          </w:p>
          <w:p w:rsidR="00562AAF" w:rsidRDefault="00562AAF" w:rsidP="00562AAF">
            <w:pPr>
              <w:spacing w:before="0" w:after="0"/>
              <w:jc w:val="both"/>
              <w:rPr>
                <w:rFonts w:asciiTheme="minorHAnsi" w:hAnsiTheme="minorHAnsi" w:cstheme="minorHAnsi"/>
                <w:szCs w:val="20"/>
              </w:rPr>
            </w:pPr>
            <w:r>
              <w:rPr>
                <w:rFonts w:asciiTheme="minorHAnsi" w:hAnsiTheme="minorHAnsi" w:cstheme="minorHAnsi"/>
                <w:szCs w:val="20"/>
              </w:rPr>
              <w:t xml:space="preserve">   </w:t>
            </w:r>
          </w:p>
          <w:p w:rsidR="00562AAF" w:rsidRDefault="00562AAF" w:rsidP="00562AAF">
            <w:pPr>
              <w:spacing w:before="0" w:after="0"/>
              <w:jc w:val="both"/>
              <w:rPr>
                <w:rFonts w:asciiTheme="minorHAnsi" w:hAnsiTheme="minorHAnsi" w:cstheme="minorHAnsi"/>
                <w:szCs w:val="20"/>
              </w:rPr>
            </w:pPr>
            <w:r>
              <w:rPr>
                <w:rFonts w:asciiTheme="minorHAnsi" w:hAnsiTheme="minorHAnsi" w:cstheme="minorHAnsi"/>
                <w:szCs w:val="20"/>
              </w:rPr>
              <w:t xml:space="preserve">                 2 </w:t>
            </w:r>
            <w:r w:rsidR="00A53FE3">
              <w:rPr>
                <w:rFonts w:asciiTheme="minorHAnsi" w:hAnsiTheme="minorHAnsi" w:cstheme="minorHAnsi"/>
                <w:szCs w:val="20"/>
              </w:rPr>
              <w:t>– FT – Saturday and Sunday – 8:0</w:t>
            </w:r>
            <w:r>
              <w:rPr>
                <w:rFonts w:asciiTheme="minorHAnsi" w:hAnsiTheme="minorHAnsi" w:cstheme="minorHAnsi"/>
                <w:szCs w:val="20"/>
              </w:rPr>
              <w:t>0am – 4:30pm, Monday to Wednesday – 3:30pm -11:30pm</w:t>
            </w:r>
          </w:p>
          <w:p w:rsidR="00562AAF" w:rsidRDefault="00562AAF" w:rsidP="00562AAF">
            <w:pPr>
              <w:spacing w:before="0" w:after="0"/>
              <w:jc w:val="both"/>
              <w:rPr>
                <w:rFonts w:asciiTheme="minorHAnsi" w:hAnsiTheme="minorHAnsi" w:cstheme="minorHAnsi"/>
                <w:szCs w:val="20"/>
              </w:rPr>
            </w:pPr>
          </w:p>
          <w:p w:rsidR="00562AAF" w:rsidRDefault="00562AAF" w:rsidP="00562AAF">
            <w:pPr>
              <w:spacing w:before="0" w:after="0"/>
              <w:jc w:val="both"/>
              <w:rPr>
                <w:rFonts w:asciiTheme="minorHAnsi" w:hAnsiTheme="minorHAnsi" w:cstheme="minorHAnsi"/>
                <w:szCs w:val="20"/>
              </w:rPr>
            </w:pPr>
            <w:r>
              <w:rPr>
                <w:rFonts w:asciiTheme="minorHAnsi" w:hAnsiTheme="minorHAnsi" w:cstheme="minorHAnsi"/>
                <w:szCs w:val="20"/>
              </w:rPr>
              <w:t xml:space="preserve">                 3 – Temp FT – Monday to Friday – 11:30pm – 8:00am</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976CB9" w:rsidRPr="00976CB9" w:rsidRDefault="00D753F2" w:rsidP="00562AAF">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rsidR="006C5CCB" w:rsidRDefault="006C5CCB" w:rsidP="00E35C45"/>
    <w:sectPr w:rsidR="006C5CCB" w:rsidSect="003E4273">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B2" w:rsidRDefault="00E318B2" w:rsidP="00037D55">
      <w:pPr>
        <w:spacing w:before="0" w:after="0"/>
      </w:pPr>
      <w:r>
        <w:separator/>
      </w:r>
    </w:p>
  </w:endnote>
  <w:endnote w:type="continuationSeparator" w:id="0">
    <w:p w:rsidR="00E318B2" w:rsidRDefault="00E318B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B2" w:rsidRDefault="00E318B2" w:rsidP="00037D55">
      <w:pPr>
        <w:spacing w:before="0" w:after="0"/>
      </w:pPr>
      <w:r>
        <w:separator/>
      </w:r>
    </w:p>
  </w:footnote>
  <w:footnote w:type="continuationSeparator" w:id="0">
    <w:p w:rsidR="00E318B2" w:rsidRDefault="00E318B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3"/>
  </w:num>
  <w:num w:numId="7">
    <w:abstractNumId w:val="20"/>
  </w:num>
  <w:num w:numId="8">
    <w:abstractNumId w:val="26"/>
  </w:num>
  <w:num w:numId="9">
    <w:abstractNumId w:val="19"/>
  </w:num>
  <w:num w:numId="10">
    <w:abstractNumId w:val="9"/>
  </w:num>
  <w:num w:numId="11">
    <w:abstractNumId w:val="6"/>
  </w:num>
  <w:num w:numId="12">
    <w:abstractNumId w:val="18"/>
  </w:num>
  <w:num w:numId="13">
    <w:abstractNumId w:val="8"/>
  </w:num>
  <w:num w:numId="14">
    <w:abstractNumId w:val="12"/>
  </w:num>
  <w:num w:numId="15">
    <w:abstractNumId w:val="2"/>
  </w:num>
  <w:num w:numId="16">
    <w:abstractNumId w:val="33"/>
  </w:num>
  <w:num w:numId="17">
    <w:abstractNumId w:val="29"/>
  </w:num>
  <w:num w:numId="18">
    <w:abstractNumId w:val="7"/>
  </w:num>
  <w:num w:numId="19">
    <w:abstractNumId w:val="32"/>
  </w:num>
  <w:num w:numId="20">
    <w:abstractNumId w:val="25"/>
  </w:num>
  <w:num w:numId="21">
    <w:abstractNumId w:val="31"/>
  </w:num>
  <w:num w:numId="22">
    <w:abstractNumId w:val="22"/>
  </w:num>
  <w:num w:numId="23">
    <w:abstractNumId w:val="30"/>
  </w:num>
  <w:num w:numId="24">
    <w:abstractNumId w:val="11"/>
  </w:num>
  <w:num w:numId="25">
    <w:abstractNumId w:val="28"/>
  </w:num>
  <w:num w:numId="26">
    <w:abstractNumId w:val="21"/>
  </w:num>
  <w:num w:numId="27">
    <w:abstractNumId w:val="3"/>
  </w:num>
  <w:num w:numId="28">
    <w:abstractNumId w:val="17"/>
  </w:num>
  <w:num w:numId="29">
    <w:abstractNumId w:val="27"/>
  </w:num>
  <w:num w:numId="30">
    <w:abstractNumId w:val="1"/>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4033D"/>
    <w:rsid w:val="00055055"/>
    <w:rsid w:val="00055B33"/>
    <w:rsid w:val="00063167"/>
    <w:rsid w:val="000727D3"/>
    <w:rsid w:val="00096288"/>
    <w:rsid w:val="0009647E"/>
    <w:rsid w:val="000A75F7"/>
    <w:rsid w:val="000B05DA"/>
    <w:rsid w:val="000B2F7D"/>
    <w:rsid w:val="000B64D8"/>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13E80"/>
    <w:rsid w:val="00224161"/>
    <w:rsid w:val="002300F2"/>
    <w:rsid w:val="002421DC"/>
    <w:rsid w:val="0024758E"/>
    <w:rsid w:val="0027012E"/>
    <w:rsid w:val="00276A6F"/>
    <w:rsid w:val="002916A1"/>
    <w:rsid w:val="002A3EFD"/>
    <w:rsid w:val="00300B34"/>
    <w:rsid w:val="00330B5E"/>
    <w:rsid w:val="00337532"/>
    <w:rsid w:val="00340EC9"/>
    <w:rsid w:val="00344091"/>
    <w:rsid w:val="003540CD"/>
    <w:rsid w:val="00365061"/>
    <w:rsid w:val="00374F55"/>
    <w:rsid w:val="003829AA"/>
    <w:rsid w:val="00386B78"/>
    <w:rsid w:val="003B7978"/>
    <w:rsid w:val="003C5B5E"/>
    <w:rsid w:val="003E108A"/>
    <w:rsid w:val="003E4273"/>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2AAF"/>
    <w:rsid w:val="00566F1F"/>
    <w:rsid w:val="00572869"/>
    <w:rsid w:val="005737AB"/>
    <w:rsid w:val="00574294"/>
    <w:rsid w:val="00592652"/>
    <w:rsid w:val="005A3B49"/>
    <w:rsid w:val="005E000D"/>
    <w:rsid w:val="005E3FE3"/>
    <w:rsid w:val="0060216F"/>
    <w:rsid w:val="00620C65"/>
    <w:rsid w:val="00623A98"/>
    <w:rsid w:val="0062665A"/>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53FE3"/>
    <w:rsid w:val="00A75F03"/>
    <w:rsid w:val="00A80C13"/>
    <w:rsid w:val="00A81673"/>
    <w:rsid w:val="00A85BAB"/>
    <w:rsid w:val="00A943E2"/>
    <w:rsid w:val="00B04B41"/>
    <w:rsid w:val="00B07A38"/>
    <w:rsid w:val="00B121A2"/>
    <w:rsid w:val="00B473BC"/>
    <w:rsid w:val="00B475DD"/>
    <w:rsid w:val="00B566B2"/>
    <w:rsid w:val="00B56B56"/>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00AE"/>
    <w:rsid w:val="00CF467A"/>
    <w:rsid w:val="00D00E7E"/>
    <w:rsid w:val="00D16204"/>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18B2"/>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123</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27</cp:revision>
  <cp:lastPrinted>2023-09-08T12:29:00Z</cp:lastPrinted>
  <dcterms:created xsi:type="dcterms:W3CDTF">2021-10-27T16:13:00Z</dcterms:created>
  <dcterms:modified xsi:type="dcterms:W3CDTF">2023-09-07T14:50:00Z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